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FE456" w14:textId="77777777" w:rsidR="00DC1E10" w:rsidRPr="00B53D40" w:rsidRDefault="00DC1E10" w:rsidP="00DC1E10">
      <w:pPr>
        <w:pStyle w:val="berschrift1"/>
        <w:rPr>
          <w:b/>
          <w:bCs/>
        </w:rPr>
      </w:pPr>
      <w:r w:rsidRPr="00B53D40">
        <w:rPr>
          <w:b/>
          <w:bCs/>
          <w:noProof/>
        </w:rPr>
        <w:drawing>
          <wp:anchor distT="0" distB="0" distL="114300" distR="114300" simplePos="0" relativeHeight="251677696" behindDoc="0" locked="0" layoutInCell="1" allowOverlap="1" wp14:anchorId="06B2E67A" wp14:editId="18409CAE">
            <wp:simplePos x="0" y="0"/>
            <wp:positionH relativeFrom="column">
              <wp:posOffset>4553676</wp:posOffset>
            </wp:positionH>
            <wp:positionV relativeFrom="paragraph">
              <wp:posOffset>-410210</wp:posOffset>
            </wp:positionV>
            <wp:extent cx="1200150" cy="1200150"/>
            <wp:effectExtent l="19050" t="19050" r="19050" b="1905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00150" cy="1200150"/>
                    </a:xfrm>
                    <a:prstGeom prst="rect">
                      <a:avLst/>
                    </a:prstGeom>
                    <a:noFill/>
                    <a:ln>
                      <a:solidFill>
                        <a:schemeClr val="bg2">
                          <a:lumMod val="90000"/>
                        </a:schemeClr>
                      </a:solidFill>
                    </a:ln>
                  </pic:spPr>
                </pic:pic>
              </a:graphicData>
            </a:graphic>
            <wp14:sizeRelH relativeFrom="margin">
              <wp14:pctWidth>0</wp14:pctWidth>
            </wp14:sizeRelH>
            <wp14:sizeRelV relativeFrom="margin">
              <wp14:pctHeight>0</wp14:pctHeight>
            </wp14:sizeRelV>
          </wp:anchor>
        </w:drawing>
      </w:r>
      <w:r w:rsidRPr="00B53D40">
        <w:rPr>
          <w:b/>
          <w:bCs/>
        </w:rPr>
        <w:t>Sie sind unter uns</w:t>
      </w:r>
    </w:p>
    <w:p w14:paraId="73F7AFF3" w14:textId="77777777" w:rsidR="00DC1E10" w:rsidRPr="006919FE" w:rsidRDefault="00DC1E10" w:rsidP="00DC1E10">
      <w:pPr>
        <w:pStyle w:val="berschrift2"/>
        <w:rPr>
          <w:sz w:val="24"/>
          <w:szCs w:val="24"/>
        </w:rPr>
      </w:pPr>
      <w:r w:rsidRPr="006919FE">
        <w:rPr>
          <w:sz w:val="24"/>
          <w:szCs w:val="24"/>
        </w:rPr>
        <w:t>Ein Podcast über Verschwörungstheorien</w:t>
      </w:r>
    </w:p>
    <w:p w14:paraId="0025EF06" w14:textId="77777777" w:rsidR="00DC1E10" w:rsidRPr="006919FE" w:rsidRDefault="00DC1E10" w:rsidP="00DC1E10">
      <w:pPr>
        <w:rPr>
          <w:color w:val="2F5496" w:themeColor="accent1" w:themeShade="BF"/>
        </w:rPr>
      </w:pPr>
      <w:r w:rsidRPr="006919FE">
        <w:rPr>
          <w:color w:val="2F5496" w:themeColor="accent1" w:themeShade="BF"/>
        </w:rPr>
        <w:t>__________________________________________________________________________________</w:t>
      </w:r>
    </w:p>
    <w:p w14:paraId="4A4F6277" w14:textId="77777777" w:rsidR="00DC1E10" w:rsidRPr="006919FE" w:rsidRDefault="00DC1E10" w:rsidP="00DC1E10">
      <w:pPr>
        <w:rPr>
          <w:color w:val="2F5496" w:themeColor="accent1" w:themeShade="BF"/>
        </w:rPr>
      </w:pPr>
    </w:p>
    <w:p w14:paraId="2F26DB5A" w14:textId="77777777" w:rsidR="00901C82" w:rsidRPr="00632BF0" w:rsidRDefault="00901C82" w:rsidP="00901C82">
      <w:pPr>
        <w:rPr>
          <w:rFonts w:asciiTheme="majorHAnsi" w:hAnsiTheme="majorHAnsi" w:cstheme="majorHAnsi"/>
          <w:color w:val="2F5496" w:themeColor="accent1" w:themeShade="BF"/>
        </w:rPr>
      </w:pPr>
      <w:r w:rsidRPr="00632BF0">
        <w:rPr>
          <w:rFonts w:asciiTheme="majorHAnsi" w:hAnsiTheme="majorHAnsi" w:cstheme="majorHAnsi"/>
          <w:b/>
          <w:bCs/>
          <w:sz w:val="40"/>
          <w:szCs w:val="40"/>
        </w:rPr>
        <w:t>Arbeitsblatt zu Episode 2</w:t>
      </w:r>
      <w:r w:rsidRPr="00632BF0">
        <w:rPr>
          <w:rFonts w:asciiTheme="majorHAnsi" w:hAnsiTheme="majorHAnsi" w:cstheme="majorHAnsi"/>
          <w:b/>
          <w:bCs/>
          <w:sz w:val="40"/>
          <w:szCs w:val="40"/>
        </w:rPr>
        <w:br/>
        <w:t>„Wer glaubt eigentlich an Verschwörungstheorien?“</w:t>
      </w:r>
    </w:p>
    <w:p w14:paraId="1558B20A" w14:textId="77777777" w:rsidR="00DC1E10" w:rsidRDefault="00DC1E10" w:rsidP="00DC1E10"/>
    <w:p w14:paraId="54854C96" w14:textId="225B36FB" w:rsidR="007531DB" w:rsidRPr="00DC1E10" w:rsidRDefault="006919FE" w:rsidP="001E4548">
      <w:pPr>
        <w:pStyle w:val="berschrift2"/>
        <w:spacing w:after="240"/>
        <w:rPr>
          <w:sz w:val="32"/>
          <w:szCs w:val="32"/>
        </w:rPr>
      </w:pPr>
      <w:r w:rsidRPr="00DC1E10">
        <w:rPr>
          <w:sz w:val="32"/>
          <w:szCs w:val="32"/>
        </w:rPr>
        <w:t>Bearbeiten Sie folgende Aufgaben</w:t>
      </w:r>
      <w:r w:rsidR="00012077" w:rsidRPr="00DC1E10">
        <w:rPr>
          <w:sz w:val="32"/>
          <w:szCs w:val="32"/>
        </w:rPr>
        <w:t>:</w:t>
      </w:r>
    </w:p>
    <w:p w14:paraId="2AB27CE0" w14:textId="77777777" w:rsidR="005F4ACF" w:rsidRPr="00B43BE7" w:rsidRDefault="00B80CB5" w:rsidP="005F4ACF">
      <w:pPr>
        <w:pStyle w:val="Listenabsatz"/>
        <w:numPr>
          <w:ilvl w:val="0"/>
          <w:numId w:val="1"/>
        </w:numPr>
        <w:spacing w:line="360" w:lineRule="auto"/>
        <w:ind w:left="360"/>
      </w:pPr>
      <w:r w:rsidRPr="00B43BE7">
        <w:t>Erklären Sie kurz was man in Bezug auf die Anhänger von Verschwörungstheorien unter dem sogenannten „harten Kern“ versteht:</w:t>
      </w:r>
      <w:r w:rsidR="00377346" w:rsidRPr="00B43BE7">
        <w:t xml:space="preserve"> </w:t>
      </w:r>
    </w:p>
    <w:p w14:paraId="59A5521A" w14:textId="1BE6E691" w:rsidR="005D3831" w:rsidRPr="00B43BE7" w:rsidRDefault="005D3831" w:rsidP="00A57FD3">
      <w:pPr>
        <w:pStyle w:val="Listenabsatz"/>
        <w:spacing w:line="360" w:lineRule="auto"/>
        <w:ind w:left="360"/>
        <w:rPr>
          <w:color w:val="000000" w:themeColor="text1"/>
        </w:rPr>
      </w:pPr>
      <w:r w:rsidRPr="00B43BE7">
        <w:rPr>
          <w:color w:val="000000" w:themeColor="text1"/>
        </w:rPr>
        <w:t>______________________________________________________________________________________________________________________________________________________________</w:t>
      </w:r>
    </w:p>
    <w:p w14:paraId="04280705" w14:textId="77777777" w:rsidR="005D3831" w:rsidRPr="00901C82" w:rsidRDefault="005D3831" w:rsidP="00A57FD3">
      <w:pPr>
        <w:pStyle w:val="Listenabsatz"/>
        <w:spacing w:line="360" w:lineRule="auto"/>
        <w:ind w:left="360"/>
        <w:rPr>
          <w:color w:val="000000" w:themeColor="text1"/>
          <w:sz w:val="18"/>
          <w:szCs w:val="18"/>
        </w:rPr>
      </w:pPr>
    </w:p>
    <w:p w14:paraId="12292126" w14:textId="5486FD03" w:rsidR="00012077" w:rsidRPr="00B43BE7" w:rsidRDefault="00B80CB5" w:rsidP="00A57FD3">
      <w:pPr>
        <w:pStyle w:val="Listenabsatz"/>
        <w:spacing w:line="360" w:lineRule="auto"/>
        <w:ind w:left="360"/>
      </w:pPr>
      <w:r w:rsidRPr="00B43BE7">
        <w:t xml:space="preserve">Welchen Prozentsatz der Gesamtbevölkerung Deutschlands macht dieser insgesamte „harte Kern“ aus? </w:t>
      </w:r>
    </w:p>
    <w:tbl>
      <w:tblPr>
        <w:tblStyle w:val="Tabellenraster"/>
        <w:tblW w:w="8849" w:type="dxa"/>
        <w:tblInd w:w="360" w:type="dxa"/>
        <w:tblBorders>
          <w:insideH w:val="none" w:sz="0" w:space="0" w:color="auto"/>
          <w:insideV w:val="none" w:sz="0" w:space="0" w:color="auto"/>
        </w:tblBorders>
        <w:tblLook w:val="04A0" w:firstRow="1" w:lastRow="0" w:firstColumn="1" w:lastColumn="0" w:noHBand="0" w:noVBand="1"/>
      </w:tblPr>
      <w:tblGrid>
        <w:gridCol w:w="309"/>
        <w:gridCol w:w="2536"/>
        <w:gridCol w:w="2781"/>
        <w:gridCol w:w="2503"/>
        <w:gridCol w:w="720"/>
      </w:tblGrid>
      <w:tr w:rsidR="000C408A" w:rsidRPr="00B43BE7" w14:paraId="41559D86" w14:textId="77777777" w:rsidTr="00B43BE7">
        <w:trPr>
          <w:trHeight w:val="166"/>
        </w:trPr>
        <w:tc>
          <w:tcPr>
            <w:tcW w:w="309" w:type="dxa"/>
          </w:tcPr>
          <w:p w14:paraId="12481297" w14:textId="77777777" w:rsidR="000C408A" w:rsidRPr="00B43BE7" w:rsidRDefault="000C408A" w:rsidP="000C408A">
            <w:pPr>
              <w:pStyle w:val="Listenabsatz"/>
              <w:spacing w:line="360" w:lineRule="auto"/>
              <w:ind w:left="0"/>
            </w:pPr>
          </w:p>
        </w:tc>
        <w:tc>
          <w:tcPr>
            <w:tcW w:w="2536" w:type="dxa"/>
          </w:tcPr>
          <w:p w14:paraId="2437A405" w14:textId="49E49857" w:rsidR="000C408A" w:rsidRPr="00B43BE7" w:rsidRDefault="00B80CB5" w:rsidP="000C408A">
            <w:pPr>
              <w:pStyle w:val="Listenabsatz"/>
              <w:spacing w:line="360" w:lineRule="auto"/>
              <w:ind w:left="0"/>
              <w:jc w:val="center"/>
            </w:pPr>
            <w:r w:rsidRPr="00B43BE7">
              <w:t>15%</w:t>
            </w:r>
          </w:p>
        </w:tc>
        <w:tc>
          <w:tcPr>
            <w:tcW w:w="2781" w:type="dxa"/>
          </w:tcPr>
          <w:p w14:paraId="71FDF51B" w14:textId="16A5AE10" w:rsidR="000C408A" w:rsidRPr="00B43BE7" w:rsidRDefault="00B80CB5" w:rsidP="00B80CB5">
            <w:pPr>
              <w:pStyle w:val="Listenabsatz"/>
              <w:spacing w:line="360" w:lineRule="auto"/>
              <w:ind w:left="0"/>
            </w:pPr>
            <w:r w:rsidRPr="00B43BE7">
              <w:t xml:space="preserve">                    20%</w:t>
            </w:r>
          </w:p>
        </w:tc>
        <w:tc>
          <w:tcPr>
            <w:tcW w:w="2503" w:type="dxa"/>
          </w:tcPr>
          <w:p w14:paraId="1A9F8E47" w14:textId="7FF1B416" w:rsidR="000C408A" w:rsidRPr="00B43BE7" w:rsidRDefault="00B80CB5" w:rsidP="00B80CB5">
            <w:pPr>
              <w:pStyle w:val="Listenabsatz"/>
              <w:spacing w:line="360" w:lineRule="auto"/>
              <w:ind w:left="0"/>
            </w:pPr>
            <w:r w:rsidRPr="00B43BE7">
              <w:t xml:space="preserve">                   35%</w:t>
            </w:r>
          </w:p>
        </w:tc>
        <w:tc>
          <w:tcPr>
            <w:tcW w:w="720" w:type="dxa"/>
          </w:tcPr>
          <w:p w14:paraId="36B10D3D" w14:textId="49F01697" w:rsidR="000C408A" w:rsidRPr="00B43BE7" w:rsidRDefault="000C408A" w:rsidP="000C408A">
            <w:pPr>
              <w:pStyle w:val="Listenabsatz"/>
              <w:spacing w:line="360" w:lineRule="auto"/>
              <w:ind w:left="0"/>
            </w:pPr>
          </w:p>
        </w:tc>
      </w:tr>
    </w:tbl>
    <w:p w14:paraId="2D40A64B" w14:textId="77777777" w:rsidR="007531DB" w:rsidRPr="00901C82" w:rsidRDefault="007531DB" w:rsidP="000C408A">
      <w:pPr>
        <w:spacing w:line="360" w:lineRule="auto"/>
        <w:rPr>
          <w:sz w:val="18"/>
          <w:szCs w:val="18"/>
        </w:rPr>
      </w:pPr>
    </w:p>
    <w:p w14:paraId="36C12A53" w14:textId="4277E0E4" w:rsidR="00A57FD3" w:rsidRPr="00B43BE7" w:rsidRDefault="0095290D" w:rsidP="00521FD3">
      <w:pPr>
        <w:pStyle w:val="Listenabsatz"/>
        <w:numPr>
          <w:ilvl w:val="0"/>
          <w:numId w:val="1"/>
        </w:numPr>
        <w:spacing w:line="360" w:lineRule="auto"/>
        <w:ind w:left="426"/>
      </w:pPr>
      <w:r>
        <w:rPr>
          <w:noProof/>
        </w:rPr>
        <mc:AlternateContent>
          <mc:Choice Requires="wps">
            <w:drawing>
              <wp:anchor distT="0" distB="0" distL="114300" distR="114300" simplePos="0" relativeHeight="251674624" behindDoc="0" locked="0" layoutInCell="1" allowOverlap="1" wp14:anchorId="72F5C148" wp14:editId="2F34AA05">
                <wp:simplePos x="0" y="0"/>
                <wp:positionH relativeFrom="column">
                  <wp:posOffset>217805</wp:posOffset>
                </wp:positionH>
                <wp:positionV relativeFrom="paragraph">
                  <wp:posOffset>354330</wp:posOffset>
                </wp:positionV>
                <wp:extent cx="5628640" cy="2103120"/>
                <wp:effectExtent l="0" t="0" r="10160" b="17780"/>
                <wp:wrapNone/>
                <wp:docPr id="10" name="Rechteck 10"/>
                <wp:cNvGraphicFramePr/>
                <a:graphic xmlns:a="http://schemas.openxmlformats.org/drawingml/2006/main">
                  <a:graphicData uri="http://schemas.microsoft.com/office/word/2010/wordprocessingShape">
                    <wps:wsp>
                      <wps:cNvSpPr/>
                      <wps:spPr>
                        <a:xfrm>
                          <a:off x="0" y="0"/>
                          <a:ext cx="5628640" cy="210312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B021A5" id="Rechteck 10" o:spid="_x0000_s1026" style="position:absolute;margin-left:17.15pt;margin-top:27.9pt;width:443.2pt;height:165.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" filled="f" strokecolor="black [3200]">
                <v:stroke joinstyle="round"/>
              </v:rect>
            </w:pict>
          </mc:Fallback>
        </mc:AlternateContent>
      </w:r>
      <w:r w:rsidR="00A57FD3" w:rsidRPr="00B43BE7">
        <w:t xml:space="preserve">Ergänzen Sie die Erklärung von Michael Butter zum Begriff „Verschwörungs-Panik“: </w:t>
      </w:r>
      <w:r w:rsidR="00B43BE7">
        <w:br/>
      </w:r>
    </w:p>
    <w:p w14:paraId="3DD06627" w14:textId="2ACE03FA" w:rsidR="00A57FD3" w:rsidRPr="00B43BE7" w:rsidRDefault="006F387D" w:rsidP="00B43BE7">
      <w:pPr>
        <w:pStyle w:val="Listenabsatz"/>
        <w:spacing w:line="360" w:lineRule="auto"/>
        <w:ind w:left="426"/>
        <w:jc w:val="both"/>
      </w:pPr>
      <w:r w:rsidRPr="00B43BE7">
        <w:rPr>
          <w:color w:val="000000" w:themeColor="text1"/>
          <w:sz w:val="20"/>
          <w:szCs w:val="20"/>
        </w:rPr>
        <w:t xml:space="preserve">_____________________ </w:t>
      </w:r>
      <w:r w:rsidR="00A57FD3" w:rsidRPr="00B43BE7">
        <w:rPr>
          <w:sz w:val="20"/>
          <w:szCs w:val="20"/>
        </w:rPr>
        <w:t>sind in den letzten 20 Jahren wieder etwas populärer und einflussreicher geworden</w:t>
      </w:r>
      <w:r w:rsidR="0095290D">
        <w:rPr>
          <w:sz w:val="20"/>
          <w:szCs w:val="20"/>
        </w:rPr>
        <w:t>;</w:t>
      </w:r>
      <w:r w:rsidR="00A57FD3" w:rsidRPr="00B43BE7">
        <w:rPr>
          <w:sz w:val="20"/>
          <w:szCs w:val="20"/>
        </w:rPr>
        <w:t xml:space="preserve"> in den USA</w:t>
      </w:r>
      <w:r w:rsidR="0095290D">
        <w:rPr>
          <w:sz w:val="20"/>
          <w:szCs w:val="20"/>
        </w:rPr>
        <w:t xml:space="preserve"> noch</w:t>
      </w:r>
      <w:r w:rsidR="00A57FD3" w:rsidRPr="00B43BE7">
        <w:rPr>
          <w:sz w:val="20"/>
          <w:szCs w:val="20"/>
        </w:rPr>
        <w:t xml:space="preserve"> </w:t>
      </w:r>
      <w:r w:rsidRPr="00B43BE7">
        <w:rPr>
          <w:color w:val="000000" w:themeColor="text1"/>
          <w:sz w:val="20"/>
          <w:szCs w:val="20"/>
        </w:rPr>
        <w:t>_______</w:t>
      </w:r>
      <w:r w:rsidR="00A57FD3" w:rsidRPr="00B43BE7">
        <w:rPr>
          <w:sz w:val="20"/>
          <w:szCs w:val="20"/>
        </w:rPr>
        <w:t xml:space="preserve"> als in Deutschland. In Deutschland wissen wir </w:t>
      </w:r>
      <w:r w:rsidR="0095290D" w:rsidRPr="00B43BE7">
        <w:rPr>
          <w:sz w:val="20"/>
          <w:szCs w:val="20"/>
        </w:rPr>
        <w:t xml:space="preserve">durch eine Reihe von quantitativen </w:t>
      </w:r>
      <w:r w:rsidR="0095290D">
        <w:rPr>
          <w:color w:val="000000" w:themeColor="text1"/>
          <w:sz w:val="20"/>
          <w:szCs w:val="20"/>
        </w:rPr>
        <w:t>Studien</w:t>
      </w:r>
      <w:r w:rsidR="0095290D" w:rsidRPr="00B43BE7">
        <w:rPr>
          <w:sz w:val="20"/>
          <w:szCs w:val="20"/>
        </w:rPr>
        <w:t xml:space="preserve">, </w:t>
      </w:r>
      <w:r w:rsidR="00A57FD3" w:rsidRPr="00B43BE7">
        <w:rPr>
          <w:sz w:val="20"/>
          <w:szCs w:val="20"/>
        </w:rPr>
        <w:t xml:space="preserve">jedoch mittlerweile relativ genau, dass der Glaube an </w:t>
      </w:r>
      <w:proofErr w:type="gramStart"/>
      <w:r w:rsidR="00A57FD3" w:rsidRPr="00B43BE7">
        <w:rPr>
          <w:sz w:val="20"/>
          <w:szCs w:val="20"/>
        </w:rPr>
        <w:t>Verschwörungstheorien</w:t>
      </w:r>
      <w:proofErr w:type="gramEnd"/>
      <w:r w:rsidR="00A57FD3" w:rsidRPr="00B43BE7">
        <w:rPr>
          <w:sz w:val="20"/>
          <w:szCs w:val="20"/>
        </w:rPr>
        <w:t xml:space="preserve"> während der </w:t>
      </w:r>
      <w:r w:rsidR="0095290D">
        <w:rPr>
          <w:sz w:val="20"/>
          <w:szCs w:val="20"/>
        </w:rPr>
        <w:t xml:space="preserve">____________________ </w:t>
      </w:r>
      <w:r w:rsidR="0095290D" w:rsidRPr="00B43BE7">
        <w:rPr>
          <w:sz w:val="20"/>
          <w:szCs w:val="20"/>
        </w:rPr>
        <w:t>insgesamt</w:t>
      </w:r>
      <w:r w:rsidR="0095290D" w:rsidRPr="00B43BE7">
        <w:rPr>
          <w:color w:val="000000" w:themeColor="text1"/>
          <w:sz w:val="20"/>
          <w:szCs w:val="20"/>
        </w:rPr>
        <w:t xml:space="preserve"> </w:t>
      </w:r>
      <w:r w:rsidRPr="00B43BE7">
        <w:rPr>
          <w:color w:val="000000" w:themeColor="text1"/>
          <w:sz w:val="20"/>
          <w:szCs w:val="20"/>
        </w:rPr>
        <w:t>_______________</w:t>
      </w:r>
      <w:r w:rsidR="005E219F" w:rsidRPr="00B43BE7">
        <w:rPr>
          <w:color w:val="00B050"/>
          <w:sz w:val="20"/>
          <w:szCs w:val="20"/>
        </w:rPr>
        <w:t xml:space="preserve"> </w:t>
      </w:r>
      <w:r w:rsidR="00A57FD3" w:rsidRPr="00B43BE7">
        <w:rPr>
          <w:sz w:val="20"/>
          <w:szCs w:val="20"/>
        </w:rPr>
        <w:t xml:space="preserve">hat. Es kommt einem jedoch nicht so vor, </w:t>
      </w:r>
      <w:r w:rsidR="0095290D">
        <w:rPr>
          <w:sz w:val="20"/>
          <w:szCs w:val="20"/>
        </w:rPr>
        <w:t>da</w:t>
      </w:r>
      <w:r w:rsidR="00A57FD3" w:rsidRPr="00B43BE7">
        <w:rPr>
          <w:sz w:val="20"/>
          <w:szCs w:val="20"/>
        </w:rPr>
        <w:t xml:space="preserve"> man sich im Alltag </w:t>
      </w:r>
      <w:r w:rsidR="0095290D">
        <w:rPr>
          <w:sz w:val="20"/>
          <w:szCs w:val="20"/>
        </w:rPr>
        <w:t xml:space="preserve">häufig </w:t>
      </w:r>
      <w:r w:rsidR="00A57FD3" w:rsidRPr="00B43BE7">
        <w:rPr>
          <w:sz w:val="20"/>
          <w:szCs w:val="20"/>
        </w:rPr>
        <w:t>zu Corona</w:t>
      </w:r>
      <w:r w:rsidR="005E219F" w:rsidRPr="00B43BE7">
        <w:rPr>
          <w:sz w:val="20"/>
          <w:szCs w:val="20"/>
        </w:rPr>
        <w:t xml:space="preserve"> </w:t>
      </w:r>
      <w:r w:rsidRPr="00B43BE7">
        <w:rPr>
          <w:color w:val="000000" w:themeColor="text1"/>
          <w:sz w:val="20"/>
          <w:szCs w:val="20"/>
        </w:rPr>
        <w:t>_______________</w:t>
      </w:r>
      <w:r w:rsidR="005E219F" w:rsidRPr="00B43BE7">
        <w:rPr>
          <w:color w:val="00B050"/>
          <w:sz w:val="20"/>
          <w:szCs w:val="20"/>
        </w:rPr>
        <w:t xml:space="preserve"> </w:t>
      </w:r>
      <w:r w:rsidR="00A57FD3" w:rsidRPr="00B43BE7">
        <w:rPr>
          <w:sz w:val="20"/>
          <w:szCs w:val="20"/>
        </w:rPr>
        <w:t>muss und weil jeder annimmt, er kenn</w:t>
      </w:r>
      <w:r w:rsidR="0095290D">
        <w:rPr>
          <w:sz w:val="20"/>
          <w:szCs w:val="20"/>
        </w:rPr>
        <w:t>e</w:t>
      </w:r>
      <w:r w:rsidR="00A57FD3" w:rsidRPr="00B43BE7">
        <w:rPr>
          <w:sz w:val="20"/>
          <w:szCs w:val="20"/>
        </w:rPr>
        <w:t xml:space="preserve"> jemanden, der an</w:t>
      </w:r>
      <w:r w:rsidR="005E219F" w:rsidRPr="00B43BE7">
        <w:rPr>
          <w:sz w:val="20"/>
          <w:szCs w:val="20"/>
        </w:rPr>
        <w:t xml:space="preserve"> </w:t>
      </w:r>
      <w:r w:rsidRPr="00B43BE7">
        <w:rPr>
          <w:color w:val="000000" w:themeColor="text1"/>
          <w:sz w:val="20"/>
          <w:szCs w:val="20"/>
        </w:rPr>
        <w:t>________________________</w:t>
      </w:r>
      <w:r w:rsidR="005E219F" w:rsidRPr="00B43BE7">
        <w:rPr>
          <w:color w:val="00B050"/>
          <w:sz w:val="20"/>
          <w:szCs w:val="20"/>
        </w:rPr>
        <w:t xml:space="preserve"> </w:t>
      </w:r>
      <w:r w:rsidR="00A57FD3" w:rsidRPr="00B43BE7">
        <w:rPr>
          <w:sz w:val="20"/>
          <w:szCs w:val="20"/>
        </w:rPr>
        <w:t xml:space="preserve">glaubt. Diese </w:t>
      </w:r>
      <w:r w:rsidR="0095290D">
        <w:rPr>
          <w:sz w:val="20"/>
          <w:szCs w:val="20"/>
        </w:rPr>
        <w:t xml:space="preserve">Personen </w:t>
      </w:r>
      <w:r w:rsidR="00A57FD3" w:rsidRPr="00B43BE7">
        <w:rPr>
          <w:sz w:val="20"/>
          <w:szCs w:val="20"/>
        </w:rPr>
        <w:t xml:space="preserve">glaubten </w:t>
      </w:r>
      <w:r w:rsidR="0095290D">
        <w:rPr>
          <w:sz w:val="20"/>
          <w:szCs w:val="20"/>
        </w:rPr>
        <w:t xml:space="preserve">aber vermutlich </w:t>
      </w:r>
      <w:r w:rsidR="00A57FD3" w:rsidRPr="00B43BE7">
        <w:rPr>
          <w:sz w:val="20"/>
          <w:szCs w:val="20"/>
        </w:rPr>
        <w:t>auch bereits zuvor an solche Theorien. Da man sich nun jedoch positionieren muss, wird</w:t>
      </w:r>
      <w:r w:rsidR="0095290D">
        <w:rPr>
          <w:sz w:val="20"/>
          <w:szCs w:val="20"/>
        </w:rPr>
        <w:t xml:space="preserve"> die Thematik präsenter</w:t>
      </w:r>
      <w:r w:rsidR="00A57FD3" w:rsidRPr="00B43BE7">
        <w:rPr>
          <w:sz w:val="20"/>
          <w:szCs w:val="20"/>
        </w:rPr>
        <w:t>. Hieraus ergibt sich eine Art</w:t>
      </w:r>
      <w:r w:rsidRPr="00B43BE7">
        <w:rPr>
          <w:color w:val="00B050"/>
          <w:sz w:val="20"/>
          <w:szCs w:val="20"/>
        </w:rPr>
        <w:t xml:space="preserve"> </w:t>
      </w:r>
      <w:r w:rsidRPr="00B43BE7">
        <w:rPr>
          <w:color w:val="000000" w:themeColor="text1"/>
          <w:sz w:val="20"/>
          <w:szCs w:val="20"/>
        </w:rPr>
        <w:t>__________________________</w:t>
      </w:r>
      <w:r w:rsidR="00A57FD3" w:rsidRPr="00B43BE7">
        <w:rPr>
          <w:sz w:val="20"/>
          <w:szCs w:val="20"/>
        </w:rPr>
        <w:t>. Diese spiegelt die Panik der Verschwörungstheoretiker wider.</w:t>
      </w:r>
      <w:r w:rsidR="00A57FD3" w:rsidRPr="00B43BE7">
        <w:t xml:space="preserve"> </w:t>
      </w:r>
    </w:p>
    <w:p w14:paraId="331126FA" w14:textId="50AC5351" w:rsidR="00A57FD3" w:rsidRPr="00B43BE7" w:rsidRDefault="00A57FD3" w:rsidP="00A57FD3">
      <w:pPr>
        <w:pStyle w:val="Listenabsatz"/>
        <w:spacing w:line="360" w:lineRule="auto"/>
        <w:ind w:left="426"/>
      </w:pPr>
    </w:p>
    <w:p w14:paraId="19515A12" w14:textId="77777777" w:rsidR="00DC1E10" w:rsidRPr="00901C82" w:rsidRDefault="00DC1E10" w:rsidP="00DC1E10">
      <w:pPr>
        <w:pStyle w:val="Listenabsatz"/>
        <w:spacing w:line="360" w:lineRule="auto"/>
        <w:ind w:left="426"/>
        <w:rPr>
          <w:sz w:val="18"/>
          <w:szCs w:val="18"/>
        </w:rPr>
      </w:pPr>
    </w:p>
    <w:p w14:paraId="035A8851" w14:textId="3985333D" w:rsidR="00804AD3" w:rsidRPr="00B43BE7" w:rsidRDefault="00A57FD3" w:rsidP="00804AD3">
      <w:pPr>
        <w:pStyle w:val="Listenabsatz"/>
        <w:numPr>
          <w:ilvl w:val="0"/>
          <w:numId w:val="1"/>
        </w:numPr>
        <w:spacing w:line="360" w:lineRule="auto"/>
        <w:ind w:left="426"/>
      </w:pPr>
      <w:r w:rsidRPr="00B43BE7">
        <w:t>Erklären Sie kurz</w:t>
      </w:r>
      <w:r w:rsidR="00FA7EB3">
        <w:t>,</w:t>
      </w:r>
      <w:r w:rsidRPr="00B43BE7">
        <w:t xml:space="preserve"> inwiefern die allgemein</w:t>
      </w:r>
      <w:r w:rsidR="00B43BE7" w:rsidRPr="00B43BE7">
        <w:t xml:space="preserve"> </w:t>
      </w:r>
      <w:r w:rsidRPr="00B43BE7">
        <w:t>verbreitete Annahme, Menschen, die an Verschwörungstheorien glauben</w:t>
      </w:r>
      <w:r w:rsidR="00DC1E10">
        <w:t>,</w:t>
      </w:r>
      <w:r w:rsidRPr="00B43BE7">
        <w:t xml:space="preserve"> </w:t>
      </w:r>
      <w:r w:rsidR="00DC1E10">
        <w:t>seien</w:t>
      </w:r>
      <w:r w:rsidRPr="00B43BE7">
        <w:t xml:space="preserve"> „Spinner vom Rande der Gesellschaft“, zutrifft:</w:t>
      </w:r>
      <w:r w:rsidRPr="00B43BE7">
        <w:rPr>
          <w:color w:val="00B050"/>
        </w:rPr>
        <w:t xml:space="preserve"> </w:t>
      </w:r>
    </w:p>
    <w:p w14:paraId="11A0DC55" w14:textId="30CCF8F7" w:rsidR="006F387D" w:rsidRPr="00B43BE7" w:rsidRDefault="006F387D" w:rsidP="006F387D">
      <w:pPr>
        <w:pStyle w:val="Listenabsatz"/>
        <w:spacing w:line="360" w:lineRule="auto"/>
        <w:ind w:left="426"/>
        <w:rPr>
          <w:color w:val="000000" w:themeColor="text1"/>
        </w:rPr>
      </w:pPr>
      <w:r w:rsidRPr="00B43BE7">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w:t>
      </w:r>
    </w:p>
    <w:p w14:paraId="17B44A12" w14:textId="637B0067" w:rsidR="006714CC" w:rsidRPr="00B43BE7" w:rsidRDefault="006714CC" w:rsidP="00517F1D">
      <w:pPr>
        <w:pStyle w:val="Listenabsatz"/>
        <w:numPr>
          <w:ilvl w:val="0"/>
          <w:numId w:val="1"/>
        </w:numPr>
        <w:spacing w:line="360" w:lineRule="auto"/>
        <w:ind w:left="426"/>
      </w:pPr>
      <w:r w:rsidRPr="00B43BE7">
        <w:lastRenderedPageBreak/>
        <w:t xml:space="preserve">Welche drei Ansätze zur Erklärung für die Affinität gegenüber Verschwörungstheorien stellt Jonas Rees im Interview vor? Füllen Sie die Lücken aus und verbinden Sie die Ansätze anschließend mit der jeweils dazu passenden Kurz-Erklärung und einem Beispiel: </w:t>
      </w:r>
    </w:p>
    <w:p w14:paraId="7B7A3B8A" w14:textId="3264C6E2" w:rsidR="006714CC" w:rsidRPr="00B43BE7" w:rsidRDefault="00FE47FE" w:rsidP="006714CC">
      <w:pPr>
        <w:spacing w:line="360" w:lineRule="auto"/>
      </w:pPr>
      <w:r w:rsidRPr="00B43BE7">
        <w:rPr>
          <w:noProof/>
        </w:rPr>
        <mc:AlternateContent>
          <mc:Choice Requires="wps">
            <w:drawing>
              <wp:anchor distT="0" distB="0" distL="114300" distR="114300" simplePos="0" relativeHeight="251670528" behindDoc="0" locked="0" layoutInCell="1" allowOverlap="1" wp14:anchorId="7FBF00C1" wp14:editId="16C9CDC2">
                <wp:simplePos x="0" y="0"/>
                <wp:positionH relativeFrom="column">
                  <wp:posOffset>2079575</wp:posOffset>
                </wp:positionH>
                <wp:positionV relativeFrom="paragraph">
                  <wp:posOffset>46645</wp:posOffset>
                </wp:positionV>
                <wp:extent cx="1640205" cy="492760"/>
                <wp:effectExtent l="0" t="0" r="10795" b="15240"/>
                <wp:wrapNone/>
                <wp:docPr id="8" name="Textfeld 8"/>
                <wp:cNvGraphicFramePr/>
                <a:graphic xmlns:a="http://schemas.openxmlformats.org/drawingml/2006/main">
                  <a:graphicData uri="http://schemas.microsoft.com/office/word/2010/wordprocessingShape">
                    <wps:wsp>
                      <wps:cNvSpPr txBox="1"/>
                      <wps:spPr>
                        <a:xfrm>
                          <a:off x="0" y="0"/>
                          <a:ext cx="1640205" cy="492760"/>
                        </a:xfrm>
                        <a:prstGeom prst="rect">
                          <a:avLst/>
                        </a:prstGeom>
                        <a:solidFill>
                          <a:schemeClr val="lt1"/>
                        </a:solidFill>
                        <a:ln w="6350">
                          <a:solidFill>
                            <a:prstClr val="black"/>
                          </a:solidFill>
                        </a:ln>
                      </wps:spPr>
                      <wps:txbx>
                        <w:txbxContent>
                          <w:p w14:paraId="004A1DC9" w14:textId="4C58B736" w:rsidR="006714CC" w:rsidRPr="00266893" w:rsidRDefault="00266893" w:rsidP="00FE47FE">
                            <w:pPr>
                              <w:jc w:val="center"/>
                              <w:rPr>
                                <w:i/>
                                <w:iCs/>
                                <w:sz w:val="16"/>
                                <w:szCs w:val="16"/>
                              </w:rPr>
                            </w:pPr>
                            <w:r w:rsidRPr="00266893">
                              <w:rPr>
                                <w:i/>
                                <w:iCs/>
                                <w:sz w:val="16"/>
                                <w:szCs w:val="16"/>
                              </w:rPr>
                              <w:t xml:space="preserve">Bedürfnis, unerwartete </w:t>
                            </w:r>
                            <w:r w:rsidR="00FE47FE">
                              <w:rPr>
                                <w:i/>
                                <w:iCs/>
                                <w:sz w:val="16"/>
                                <w:szCs w:val="16"/>
                              </w:rPr>
                              <w:t xml:space="preserve">                  </w:t>
                            </w:r>
                            <w:r w:rsidRPr="00266893">
                              <w:rPr>
                                <w:i/>
                                <w:iCs/>
                                <w:sz w:val="16"/>
                                <w:szCs w:val="16"/>
                              </w:rPr>
                              <w:t xml:space="preserve">Ereignisse scheinbar </w:t>
                            </w:r>
                            <w:r w:rsidR="00FE47FE">
                              <w:rPr>
                                <w:i/>
                                <w:iCs/>
                                <w:sz w:val="16"/>
                                <w:szCs w:val="16"/>
                              </w:rPr>
                              <w:t xml:space="preserve">                                      </w:t>
                            </w:r>
                            <w:r w:rsidRPr="00266893">
                              <w:rPr>
                                <w:i/>
                                <w:iCs/>
                                <w:sz w:val="16"/>
                                <w:szCs w:val="16"/>
                              </w:rPr>
                              <w:t>kontrollierbar zu machen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F00C1" id="_x0000_t202" coordsize="21600,21600" o:spt="202" path="m,l,21600r21600,l21600,xe">
                <v:stroke joinstyle="miter"/>
                <v:path gradientshapeok="t" o:connecttype="rect"/>
              </v:shapetype>
              <v:shape id="Textfeld 8" o:spid="_x0000_s1026" type="#_x0000_t202" style="position:absolute;margin-left:163.75pt;margin-top:3.65pt;width:129.15pt;height:3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" fillcolor="white [3201]" strokeweight=".5pt">
                <v:textbox>
                  <w:txbxContent>
                    <w:p w14:paraId="004A1DC9" w14:textId="4C58B736" w:rsidR="006714CC" w:rsidRPr="00266893" w:rsidRDefault="00266893" w:rsidP="00FE47FE">
                      <w:pPr>
                        <w:jc w:val="center"/>
                        <w:rPr>
                          <w:i/>
                          <w:iCs/>
                          <w:sz w:val="16"/>
                          <w:szCs w:val="16"/>
                        </w:rPr>
                      </w:pPr>
                      <w:r w:rsidRPr="00266893">
                        <w:rPr>
                          <w:i/>
                          <w:iCs/>
                          <w:sz w:val="16"/>
                          <w:szCs w:val="16"/>
                        </w:rPr>
                        <w:t xml:space="preserve">Bedürfnis, unerwartete </w:t>
                      </w:r>
                      <w:r w:rsidR="00FE47FE">
                        <w:rPr>
                          <w:i/>
                          <w:iCs/>
                          <w:sz w:val="16"/>
                          <w:szCs w:val="16"/>
                        </w:rPr>
                        <w:t xml:space="preserve">                  </w:t>
                      </w:r>
                      <w:r w:rsidRPr="00266893">
                        <w:rPr>
                          <w:i/>
                          <w:iCs/>
                          <w:sz w:val="16"/>
                          <w:szCs w:val="16"/>
                        </w:rPr>
                        <w:t xml:space="preserve">Ereignisse scheinbar </w:t>
                      </w:r>
                      <w:r w:rsidR="00FE47FE">
                        <w:rPr>
                          <w:i/>
                          <w:iCs/>
                          <w:sz w:val="16"/>
                          <w:szCs w:val="16"/>
                        </w:rPr>
                        <w:t xml:space="preserve">                                      </w:t>
                      </w:r>
                      <w:r w:rsidRPr="00266893">
                        <w:rPr>
                          <w:i/>
                          <w:iCs/>
                          <w:sz w:val="16"/>
                          <w:szCs w:val="16"/>
                        </w:rPr>
                        <w:t>kontrollierbar zu machen</w:t>
                      </w:r>
                    </w:p>
                  </w:txbxContent>
                </v:textbox>
              </v:shape>
            </w:pict>
          </mc:Fallback>
        </mc:AlternateContent>
      </w:r>
      <w:r w:rsidRPr="00B43BE7">
        <w:rPr>
          <w:noProof/>
        </w:rPr>
        <mc:AlternateContent>
          <mc:Choice Requires="wps">
            <w:drawing>
              <wp:anchor distT="0" distB="0" distL="114300" distR="114300" simplePos="0" relativeHeight="251671552" behindDoc="0" locked="0" layoutInCell="1" allowOverlap="1" wp14:anchorId="1A66B391" wp14:editId="608AD9AB">
                <wp:simplePos x="0" y="0"/>
                <wp:positionH relativeFrom="column">
                  <wp:posOffset>4288290</wp:posOffset>
                </wp:positionH>
                <wp:positionV relativeFrom="paragraph">
                  <wp:posOffset>44370</wp:posOffset>
                </wp:positionV>
                <wp:extent cx="1377734" cy="492868"/>
                <wp:effectExtent l="0" t="0" r="6985" b="15240"/>
                <wp:wrapNone/>
                <wp:docPr id="9" name="Textfeld 9"/>
                <wp:cNvGraphicFramePr/>
                <a:graphic xmlns:a="http://schemas.openxmlformats.org/drawingml/2006/main">
                  <a:graphicData uri="http://schemas.microsoft.com/office/word/2010/wordprocessingShape">
                    <wps:wsp>
                      <wps:cNvSpPr txBox="1"/>
                      <wps:spPr>
                        <a:xfrm>
                          <a:off x="0" y="0"/>
                          <a:ext cx="1377734" cy="492868"/>
                        </a:xfrm>
                        <a:prstGeom prst="rect">
                          <a:avLst/>
                        </a:prstGeom>
                        <a:solidFill>
                          <a:schemeClr val="lt1"/>
                        </a:solidFill>
                        <a:ln w="6350">
                          <a:solidFill>
                            <a:prstClr val="black"/>
                          </a:solidFill>
                        </a:ln>
                      </wps:spPr>
                      <wps:txbx>
                        <w:txbxContent>
                          <w:p w14:paraId="7B623096" w14:textId="709A35C8" w:rsidR="006714CC" w:rsidRPr="00FE47FE" w:rsidRDefault="00FE47FE" w:rsidP="00FE47FE">
                            <w:pPr>
                              <w:jc w:val="center"/>
                              <w:rPr>
                                <w:i/>
                                <w:iCs/>
                                <w:sz w:val="16"/>
                                <w:szCs w:val="16"/>
                              </w:rPr>
                            </w:pPr>
                            <w:r>
                              <w:rPr>
                                <w:i/>
                                <w:iCs/>
                                <w:sz w:val="16"/>
                                <w:szCs w:val="16"/>
                              </w:rPr>
                              <w:t>„Schlafschafe“                       vs.                                        „wache Menschen“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6B391" id="Textfeld 9" o:spid="_x0000_s1027" type="#_x0000_t202" style="position:absolute;margin-left:337.65pt;margin-top:3.5pt;width:108.5pt;height:3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" fillcolor="white [3201]" strokeweight=".5pt">
                <v:textbox>
                  <w:txbxContent>
                    <w:p w14:paraId="7B623096" w14:textId="709A35C8" w:rsidR="006714CC" w:rsidRPr="00FE47FE" w:rsidRDefault="00FE47FE" w:rsidP="00FE47FE">
                      <w:pPr>
                        <w:jc w:val="center"/>
                        <w:rPr>
                          <w:i/>
                          <w:iCs/>
                          <w:sz w:val="16"/>
                          <w:szCs w:val="16"/>
                        </w:rPr>
                      </w:pPr>
                      <w:r>
                        <w:rPr>
                          <w:i/>
                          <w:iCs/>
                          <w:sz w:val="16"/>
                          <w:szCs w:val="16"/>
                        </w:rPr>
                        <w:t>„Schlafschafe“                       vs.                                        „wache Menschen“</w:t>
                      </w:r>
                    </w:p>
                  </w:txbxContent>
                </v:textbox>
              </v:shape>
            </w:pict>
          </mc:Fallback>
        </mc:AlternateContent>
      </w:r>
      <w:r w:rsidR="006714CC" w:rsidRPr="00B43BE7">
        <w:t>(1)</w:t>
      </w:r>
      <w:r w:rsidR="00543B06" w:rsidRPr="00B43BE7">
        <w:rPr>
          <w:color w:val="00B050"/>
        </w:rPr>
        <w:t xml:space="preserve"> </w:t>
      </w:r>
      <w:r w:rsidR="00543B06" w:rsidRPr="00B43BE7">
        <w:rPr>
          <w:color w:val="000000" w:themeColor="text1"/>
        </w:rPr>
        <w:t>_____________________</w:t>
      </w:r>
      <w:r w:rsidR="006714CC" w:rsidRPr="00B43BE7">
        <w:tab/>
      </w:r>
    </w:p>
    <w:p w14:paraId="29E39235" w14:textId="4CB4E5E1" w:rsidR="006714CC" w:rsidRPr="00B43BE7" w:rsidRDefault="00FE47FE" w:rsidP="006714CC">
      <w:pPr>
        <w:spacing w:line="360" w:lineRule="auto"/>
      </w:pPr>
      <w:r w:rsidRPr="00B43BE7">
        <w:rPr>
          <w:noProof/>
        </w:rPr>
        <mc:AlternateContent>
          <mc:Choice Requires="wps">
            <w:drawing>
              <wp:anchor distT="0" distB="0" distL="114300" distR="114300" simplePos="0" relativeHeight="251672576" behindDoc="0" locked="0" layoutInCell="1" allowOverlap="1" wp14:anchorId="33E67B12" wp14:editId="665236B1">
                <wp:simplePos x="0" y="0"/>
                <wp:positionH relativeFrom="column">
                  <wp:posOffset>4288155</wp:posOffset>
                </wp:positionH>
                <wp:positionV relativeFrom="paragraph">
                  <wp:posOffset>327660</wp:posOffset>
                </wp:positionV>
                <wp:extent cx="1377734" cy="376136"/>
                <wp:effectExtent l="0" t="0" r="6985" b="17780"/>
                <wp:wrapNone/>
                <wp:docPr id="12" name="Textfeld 12"/>
                <wp:cNvGraphicFramePr/>
                <a:graphic xmlns:a="http://schemas.openxmlformats.org/drawingml/2006/main">
                  <a:graphicData uri="http://schemas.microsoft.com/office/word/2010/wordprocessingShape">
                    <wps:wsp>
                      <wps:cNvSpPr txBox="1"/>
                      <wps:spPr>
                        <a:xfrm>
                          <a:off x="0" y="0"/>
                          <a:ext cx="1377734" cy="376136"/>
                        </a:xfrm>
                        <a:prstGeom prst="rect">
                          <a:avLst/>
                        </a:prstGeom>
                        <a:solidFill>
                          <a:schemeClr val="lt1"/>
                        </a:solidFill>
                        <a:ln w="6350">
                          <a:solidFill>
                            <a:prstClr val="black"/>
                          </a:solidFill>
                        </a:ln>
                      </wps:spPr>
                      <wps:txbx>
                        <w:txbxContent>
                          <w:p w14:paraId="686F1687" w14:textId="20146465" w:rsidR="006714CC" w:rsidRPr="00FE47FE" w:rsidRDefault="00FE47FE" w:rsidP="00FE47FE">
                            <w:pPr>
                              <w:jc w:val="center"/>
                              <w:rPr>
                                <w:i/>
                                <w:iCs/>
                                <w:sz w:val="16"/>
                                <w:szCs w:val="16"/>
                              </w:rPr>
                            </w:pPr>
                            <w:r>
                              <w:rPr>
                                <w:i/>
                                <w:iCs/>
                                <w:sz w:val="16"/>
                                <w:szCs w:val="16"/>
                              </w:rPr>
                              <w:t>Ukraine-Krieg ist nur eine Ablenkung von Corona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67B12" id="Textfeld 12" o:spid="_x0000_s1028" type="#_x0000_t202" style="position:absolute;margin-left:337.65pt;margin-top:25.8pt;width:108.5pt;height:2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" fillcolor="white [3201]" strokeweight=".5pt">
                <v:textbox>
                  <w:txbxContent>
                    <w:p w14:paraId="686F1687" w14:textId="20146465" w:rsidR="006714CC" w:rsidRPr="00FE47FE" w:rsidRDefault="00FE47FE" w:rsidP="00FE47FE">
                      <w:pPr>
                        <w:jc w:val="center"/>
                        <w:rPr>
                          <w:i/>
                          <w:iCs/>
                          <w:sz w:val="16"/>
                          <w:szCs w:val="16"/>
                        </w:rPr>
                      </w:pPr>
                      <w:r>
                        <w:rPr>
                          <w:i/>
                          <w:iCs/>
                          <w:sz w:val="16"/>
                          <w:szCs w:val="16"/>
                        </w:rPr>
                        <w:t>Ukraine-Krieg ist nur eine Ablenkung von Corona</w:t>
                      </w:r>
                    </w:p>
                  </w:txbxContent>
                </v:textbox>
              </v:shape>
            </w:pict>
          </mc:Fallback>
        </mc:AlternateContent>
      </w:r>
    </w:p>
    <w:p w14:paraId="49017CEE" w14:textId="755EA075" w:rsidR="006714CC" w:rsidRPr="00B43BE7" w:rsidRDefault="00FE47FE" w:rsidP="006714CC">
      <w:pPr>
        <w:spacing w:line="360" w:lineRule="auto"/>
      </w:pPr>
      <w:r w:rsidRPr="00B43BE7">
        <w:rPr>
          <w:noProof/>
        </w:rPr>
        <mc:AlternateContent>
          <mc:Choice Requires="wps">
            <w:drawing>
              <wp:anchor distT="0" distB="0" distL="114300" distR="114300" simplePos="0" relativeHeight="251669504" behindDoc="0" locked="0" layoutInCell="1" allowOverlap="1" wp14:anchorId="467EC355" wp14:editId="6ED0A280">
                <wp:simplePos x="0" y="0"/>
                <wp:positionH relativeFrom="column">
                  <wp:posOffset>2080693</wp:posOffset>
                </wp:positionH>
                <wp:positionV relativeFrom="paragraph">
                  <wp:posOffset>25821</wp:posOffset>
                </wp:positionV>
                <wp:extent cx="1640205" cy="272374"/>
                <wp:effectExtent l="0" t="0" r="10795" b="7620"/>
                <wp:wrapNone/>
                <wp:docPr id="7" name="Textfeld 7"/>
                <wp:cNvGraphicFramePr/>
                <a:graphic xmlns:a="http://schemas.openxmlformats.org/drawingml/2006/main">
                  <a:graphicData uri="http://schemas.microsoft.com/office/word/2010/wordprocessingShape">
                    <wps:wsp>
                      <wps:cNvSpPr txBox="1"/>
                      <wps:spPr>
                        <a:xfrm>
                          <a:off x="0" y="0"/>
                          <a:ext cx="1640205" cy="272374"/>
                        </a:xfrm>
                        <a:prstGeom prst="rect">
                          <a:avLst/>
                        </a:prstGeom>
                        <a:solidFill>
                          <a:schemeClr val="lt1"/>
                        </a:solidFill>
                        <a:ln w="6350">
                          <a:solidFill>
                            <a:prstClr val="black"/>
                          </a:solidFill>
                        </a:ln>
                      </wps:spPr>
                      <wps:txbx>
                        <w:txbxContent>
                          <w:p w14:paraId="7F11AE6B" w14:textId="316C08D7" w:rsidR="006714CC" w:rsidRPr="00266893" w:rsidRDefault="00266893" w:rsidP="00266893">
                            <w:pPr>
                              <w:jc w:val="center"/>
                              <w:rPr>
                                <w:i/>
                                <w:iCs/>
                                <w:sz w:val="16"/>
                                <w:szCs w:val="16"/>
                              </w:rPr>
                            </w:pPr>
                            <w:r w:rsidRPr="00266893">
                              <w:rPr>
                                <w:i/>
                                <w:iCs/>
                                <w:sz w:val="16"/>
                                <w:szCs w:val="16"/>
                              </w:rPr>
                              <w:t>individuell höhere Anfälligkeit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EC355" id="Textfeld 7" o:spid="_x0000_s1029" type="#_x0000_t202" style="position:absolute;margin-left:163.85pt;margin-top:2.05pt;width:129.15pt;height:2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" fillcolor="white [3201]" strokeweight=".5pt">
                <v:textbox>
                  <w:txbxContent>
                    <w:p w14:paraId="7F11AE6B" w14:textId="316C08D7" w:rsidR="006714CC" w:rsidRPr="00266893" w:rsidRDefault="00266893" w:rsidP="00266893">
                      <w:pPr>
                        <w:jc w:val="center"/>
                        <w:rPr>
                          <w:i/>
                          <w:iCs/>
                          <w:sz w:val="16"/>
                          <w:szCs w:val="16"/>
                        </w:rPr>
                      </w:pPr>
                      <w:r w:rsidRPr="00266893">
                        <w:rPr>
                          <w:i/>
                          <w:iCs/>
                          <w:sz w:val="16"/>
                          <w:szCs w:val="16"/>
                        </w:rPr>
                        <w:t>individuell höhere Anfälligkeit</w:t>
                      </w:r>
                    </w:p>
                  </w:txbxContent>
                </v:textbox>
              </v:shape>
            </w:pict>
          </mc:Fallback>
        </mc:AlternateContent>
      </w:r>
      <w:r w:rsidR="006714CC" w:rsidRPr="00B43BE7">
        <w:t>(2)</w:t>
      </w:r>
      <w:r w:rsidR="00804AD3" w:rsidRPr="00B43BE7">
        <w:t xml:space="preserve"> </w:t>
      </w:r>
      <w:r w:rsidR="00543B06" w:rsidRPr="00B43BE7">
        <w:rPr>
          <w:color w:val="000000" w:themeColor="text1"/>
        </w:rPr>
        <w:t>_____________________</w:t>
      </w:r>
      <w:r w:rsidR="006714CC" w:rsidRPr="00B43BE7">
        <w:tab/>
      </w:r>
      <w:r w:rsidR="006714CC" w:rsidRPr="00B43BE7">
        <w:tab/>
      </w:r>
    </w:p>
    <w:p w14:paraId="1FCEBACC" w14:textId="04C6AF4C" w:rsidR="006714CC" w:rsidRPr="00B43BE7" w:rsidRDefault="00FE47FE" w:rsidP="006714CC">
      <w:pPr>
        <w:spacing w:line="360" w:lineRule="auto"/>
      </w:pPr>
      <w:r w:rsidRPr="00B43BE7">
        <w:rPr>
          <w:noProof/>
        </w:rPr>
        <mc:AlternateContent>
          <mc:Choice Requires="wps">
            <w:drawing>
              <wp:anchor distT="0" distB="0" distL="114300" distR="114300" simplePos="0" relativeHeight="251668480" behindDoc="0" locked="0" layoutInCell="1" allowOverlap="1" wp14:anchorId="51AEA232" wp14:editId="36D50353">
                <wp:simplePos x="0" y="0"/>
                <wp:positionH relativeFrom="column">
                  <wp:posOffset>2078990</wp:posOffset>
                </wp:positionH>
                <wp:positionV relativeFrom="paragraph">
                  <wp:posOffset>141449</wp:posOffset>
                </wp:positionV>
                <wp:extent cx="1640205" cy="545006"/>
                <wp:effectExtent l="0" t="0" r="10795" b="13970"/>
                <wp:wrapNone/>
                <wp:docPr id="5" name="Textfeld 5"/>
                <wp:cNvGraphicFramePr/>
                <a:graphic xmlns:a="http://schemas.openxmlformats.org/drawingml/2006/main">
                  <a:graphicData uri="http://schemas.microsoft.com/office/word/2010/wordprocessingShape">
                    <wps:wsp>
                      <wps:cNvSpPr txBox="1"/>
                      <wps:spPr>
                        <a:xfrm>
                          <a:off x="0" y="0"/>
                          <a:ext cx="1640205" cy="545006"/>
                        </a:xfrm>
                        <a:prstGeom prst="rect">
                          <a:avLst/>
                        </a:prstGeom>
                        <a:solidFill>
                          <a:schemeClr val="lt1"/>
                        </a:solidFill>
                        <a:ln w="6350">
                          <a:solidFill>
                            <a:prstClr val="black"/>
                          </a:solidFill>
                        </a:ln>
                      </wps:spPr>
                      <wps:txbx>
                        <w:txbxContent>
                          <w:p w14:paraId="1B890AE6" w14:textId="2FD560BB" w:rsidR="006714CC" w:rsidRPr="00266893" w:rsidRDefault="00266893" w:rsidP="00FE47FE">
                            <w:pPr>
                              <w:jc w:val="center"/>
                              <w:rPr>
                                <w:i/>
                                <w:iCs/>
                                <w:sz w:val="16"/>
                                <w:szCs w:val="16"/>
                              </w:rPr>
                            </w:pPr>
                            <w:r w:rsidRPr="00266893">
                              <w:rPr>
                                <w:i/>
                                <w:iCs/>
                                <w:sz w:val="16"/>
                                <w:szCs w:val="16"/>
                              </w:rPr>
                              <w:t>Gruppendynamik, oft verbunden mit Wir-gegen-</w:t>
                            </w:r>
                            <w:r w:rsidR="00B43BE7">
                              <w:rPr>
                                <w:i/>
                                <w:iCs/>
                                <w:sz w:val="16"/>
                                <w:szCs w:val="16"/>
                              </w:rPr>
                              <w:t>s</w:t>
                            </w:r>
                            <w:r w:rsidRPr="00266893">
                              <w:rPr>
                                <w:i/>
                                <w:iCs/>
                                <w:sz w:val="16"/>
                                <w:szCs w:val="16"/>
                              </w:rPr>
                              <w:t>ie Mentalität und vermeintlich exklusivem Wissen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EA232" id="Textfeld 5" o:spid="_x0000_s1030" type="#_x0000_t202" style="position:absolute;margin-left:163.7pt;margin-top:11.15pt;width:129.15pt;height:4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" fillcolor="white [3201]" strokeweight=".5pt">
                <v:textbox>
                  <w:txbxContent>
                    <w:p w14:paraId="1B890AE6" w14:textId="2FD560BB" w:rsidR="006714CC" w:rsidRPr="00266893" w:rsidRDefault="00266893" w:rsidP="00FE47FE">
                      <w:pPr>
                        <w:jc w:val="center"/>
                        <w:rPr>
                          <w:i/>
                          <w:iCs/>
                          <w:sz w:val="16"/>
                          <w:szCs w:val="16"/>
                        </w:rPr>
                      </w:pPr>
                      <w:r w:rsidRPr="00266893">
                        <w:rPr>
                          <w:i/>
                          <w:iCs/>
                          <w:sz w:val="16"/>
                          <w:szCs w:val="16"/>
                        </w:rPr>
                        <w:t>Gruppendynamik, oft verbunden mit Wir-gegen-</w:t>
                      </w:r>
                      <w:r w:rsidR="00B43BE7">
                        <w:rPr>
                          <w:i/>
                          <w:iCs/>
                          <w:sz w:val="16"/>
                          <w:szCs w:val="16"/>
                        </w:rPr>
                        <w:t>s</w:t>
                      </w:r>
                      <w:r w:rsidRPr="00266893">
                        <w:rPr>
                          <w:i/>
                          <w:iCs/>
                          <w:sz w:val="16"/>
                          <w:szCs w:val="16"/>
                        </w:rPr>
                        <w:t>ie Mentalität und vermeintlich exklusivem Wissen</w:t>
                      </w:r>
                    </w:p>
                  </w:txbxContent>
                </v:textbox>
              </v:shape>
            </w:pict>
          </mc:Fallback>
        </mc:AlternateContent>
      </w:r>
      <w:r w:rsidRPr="00B43BE7">
        <w:rPr>
          <w:noProof/>
        </w:rPr>
        <mc:AlternateContent>
          <mc:Choice Requires="wps">
            <w:drawing>
              <wp:anchor distT="0" distB="0" distL="114300" distR="114300" simplePos="0" relativeHeight="251673600" behindDoc="0" locked="0" layoutInCell="1" allowOverlap="1" wp14:anchorId="4EA3F0E4" wp14:editId="102C2B3A">
                <wp:simplePos x="0" y="0"/>
                <wp:positionH relativeFrom="column">
                  <wp:posOffset>4288290</wp:posOffset>
                </wp:positionH>
                <wp:positionV relativeFrom="paragraph">
                  <wp:posOffset>152143</wp:posOffset>
                </wp:positionV>
                <wp:extent cx="1377315" cy="538183"/>
                <wp:effectExtent l="0" t="0" r="6985" b="8255"/>
                <wp:wrapNone/>
                <wp:docPr id="13" name="Textfeld 13"/>
                <wp:cNvGraphicFramePr/>
                <a:graphic xmlns:a="http://schemas.openxmlformats.org/drawingml/2006/main">
                  <a:graphicData uri="http://schemas.microsoft.com/office/word/2010/wordprocessingShape">
                    <wps:wsp>
                      <wps:cNvSpPr txBox="1"/>
                      <wps:spPr>
                        <a:xfrm>
                          <a:off x="0" y="0"/>
                          <a:ext cx="1377315" cy="538183"/>
                        </a:xfrm>
                        <a:prstGeom prst="rect">
                          <a:avLst/>
                        </a:prstGeom>
                        <a:solidFill>
                          <a:schemeClr val="lt1"/>
                        </a:solidFill>
                        <a:ln w="6350">
                          <a:solidFill>
                            <a:prstClr val="black"/>
                          </a:solidFill>
                        </a:ln>
                      </wps:spPr>
                      <wps:txbx>
                        <w:txbxContent>
                          <w:p w14:paraId="4E69C581" w14:textId="402FB08E" w:rsidR="006714CC" w:rsidRPr="00FE47FE" w:rsidRDefault="00FE47FE" w:rsidP="00FE47FE">
                            <w:pPr>
                              <w:jc w:val="center"/>
                              <w:rPr>
                                <w:i/>
                                <w:iCs/>
                                <w:sz w:val="16"/>
                                <w:szCs w:val="16"/>
                              </w:rPr>
                            </w:pPr>
                            <w:r>
                              <w:rPr>
                                <w:i/>
                                <w:iCs/>
                                <w:sz w:val="16"/>
                                <w:szCs w:val="16"/>
                              </w:rPr>
                              <w:t>Tod von Lady Diana ist gleichzeitig vorgetäuscht und ein geplanter Mord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3F0E4" id="Textfeld 13" o:spid="_x0000_s1031" type="#_x0000_t202" style="position:absolute;margin-left:337.65pt;margin-top:12pt;width:108.45pt;height:4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" fillcolor="white [3201]" strokeweight=".5pt">
                <v:textbox>
                  <w:txbxContent>
                    <w:p w14:paraId="4E69C581" w14:textId="402FB08E" w:rsidR="006714CC" w:rsidRPr="00FE47FE" w:rsidRDefault="00FE47FE" w:rsidP="00FE47FE">
                      <w:pPr>
                        <w:jc w:val="center"/>
                        <w:rPr>
                          <w:i/>
                          <w:iCs/>
                          <w:sz w:val="16"/>
                          <w:szCs w:val="16"/>
                        </w:rPr>
                      </w:pPr>
                      <w:r>
                        <w:rPr>
                          <w:i/>
                          <w:iCs/>
                          <w:sz w:val="16"/>
                          <w:szCs w:val="16"/>
                        </w:rPr>
                        <w:t>Tod von Lady Diana ist gleichzeitig vorgetäuscht und ein geplanter Mord</w:t>
                      </w:r>
                    </w:p>
                  </w:txbxContent>
                </v:textbox>
              </v:shape>
            </w:pict>
          </mc:Fallback>
        </mc:AlternateContent>
      </w:r>
    </w:p>
    <w:p w14:paraId="6ACF5BC4" w14:textId="6E251831" w:rsidR="006714CC" w:rsidRPr="00B43BE7" w:rsidRDefault="006714CC" w:rsidP="006714CC">
      <w:pPr>
        <w:spacing w:line="360" w:lineRule="auto"/>
        <w:rPr>
          <w:color w:val="000000" w:themeColor="text1"/>
        </w:rPr>
      </w:pPr>
      <w:r w:rsidRPr="00B43BE7">
        <w:t>(3)</w:t>
      </w:r>
      <w:r w:rsidR="00804AD3" w:rsidRPr="00B43BE7">
        <w:t xml:space="preserve"> </w:t>
      </w:r>
      <w:r w:rsidR="00543B06" w:rsidRPr="00B43BE7">
        <w:rPr>
          <w:color w:val="000000" w:themeColor="text1"/>
        </w:rPr>
        <w:t>_____________________</w:t>
      </w:r>
    </w:p>
    <w:p w14:paraId="7DEF7D17" w14:textId="77777777" w:rsidR="006714CC" w:rsidRPr="00B43BE7" w:rsidRDefault="006714CC" w:rsidP="006714CC">
      <w:pPr>
        <w:spacing w:line="360" w:lineRule="auto"/>
      </w:pPr>
    </w:p>
    <w:p w14:paraId="2B3B137B" w14:textId="320C14C6" w:rsidR="007B23B0" w:rsidRPr="00B43BE7" w:rsidRDefault="00517F1D" w:rsidP="007B23B0">
      <w:pPr>
        <w:pStyle w:val="Listenabsatz"/>
        <w:numPr>
          <w:ilvl w:val="0"/>
          <w:numId w:val="1"/>
        </w:numPr>
        <w:spacing w:line="360" w:lineRule="auto"/>
        <w:ind w:left="426"/>
      </w:pPr>
      <w:r w:rsidRPr="00B43BE7">
        <w:t xml:space="preserve">Halten </w:t>
      </w:r>
      <w:r w:rsidR="0095290D">
        <w:t>S</w:t>
      </w:r>
      <w:r w:rsidRPr="00B43BE7">
        <w:t>ie kurz fest, inwiefern der Begriff „pathologisch“ i</w:t>
      </w:r>
      <w:r w:rsidR="007A3708" w:rsidRPr="00B43BE7">
        <w:t>m</w:t>
      </w:r>
      <w:r w:rsidRPr="00B43BE7">
        <w:t xml:space="preserve"> Zusammenhang mit der Befürwortung von und dem Glauben an Verschwörungstheorien</w:t>
      </w:r>
      <w:r w:rsidR="00B43BE7" w:rsidRPr="00B43BE7">
        <w:t xml:space="preserve"> angemessen ist</w:t>
      </w:r>
      <w:r w:rsidRPr="00B43BE7">
        <w:t xml:space="preserve">: </w:t>
      </w:r>
    </w:p>
    <w:p w14:paraId="19E6ECBC" w14:textId="77777777" w:rsidR="006D729F" w:rsidRPr="00B43BE7" w:rsidRDefault="006D729F" w:rsidP="007B23B0">
      <w:pPr>
        <w:pStyle w:val="Listenabsatz"/>
        <w:spacing w:line="360" w:lineRule="auto"/>
        <w:ind w:left="426"/>
        <w:rPr>
          <w:sz w:val="10"/>
          <w:szCs w:val="10"/>
        </w:rPr>
      </w:pPr>
    </w:p>
    <w:p w14:paraId="4A44BD7E" w14:textId="7BD11179" w:rsidR="00517F1D" w:rsidRPr="00B43BE7" w:rsidRDefault="00543B06" w:rsidP="006D729F">
      <w:pPr>
        <w:pStyle w:val="Listenabsatz"/>
        <w:spacing w:line="360" w:lineRule="auto"/>
        <w:ind w:left="426"/>
        <w:rPr>
          <w:color w:val="000000" w:themeColor="text1"/>
        </w:rPr>
      </w:pPr>
      <w:r w:rsidRPr="00B43BE7">
        <w:rPr>
          <w:color w:val="000000" w:themeColor="text1"/>
        </w:rPr>
        <w:t>____________________________________________________________________________________________________________________________________________________________</w:t>
      </w:r>
    </w:p>
    <w:p w14:paraId="3AD9DE00" w14:textId="77777777" w:rsidR="00517F1D" w:rsidRPr="00B43BE7" w:rsidRDefault="00517F1D" w:rsidP="00517F1D">
      <w:pPr>
        <w:pStyle w:val="Listenabsatz"/>
        <w:spacing w:line="360" w:lineRule="auto"/>
        <w:ind w:left="426"/>
      </w:pPr>
    </w:p>
    <w:p w14:paraId="048AD2EB" w14:textId="46BE872A" w:rsidR="00517F1D" w:rsidRPr="00B43BE7" w:rsidRDefault="00517F1D" w:rsidP="003F25E3">
      <w:pPr>
        <w:pStyle w:val="Listenabsatz"/>
        <w:numPr>
          <w:ilvl w:val="0"/>
          <w:numId w:val="1"/>
        </w:numPr>
        <w:spacing w:line="360" w:lineRule="auto"/>
        <w:ind w:left="426"/>
      </w:pPr>
      <w:r w:rsidRPr="00B43BE7">
        <w:t>In welchem Aspekt sieht Jonas Rees den einzig stabilen Zusammenhang zwischen Eigenschaften beziehungsweise einer Person in ihren Voraussetzungen und der Befürwortung von Verschwörungstheorien?</w:t>
      </w:r>
    </w:p>
    <w:p w14:paraId="3D29B829" w14:textId="30C079A1" w:rsidR="00517F1D" w:rsidRPr="00B43BE7" w:rsidRDefault="00607A05" w:rsidP="00607A05">
      <w:pPr>
        <w:spacing w:line="360" w:lineRule="auto"/>
        <w:ind w:firstLine="426"/>
      </w:pPr>
      <w:r w:rsidRPr="00B43BE7">
        <w:t xml:space="preserve">O </w:t>
      </w:r>
      <w:r w:rsidR="00B43BE7" w:rsidRPr="00B43BE7">
        <w:t>f</w:t>
      </w:r>
      <w:r w:rsidR="00517F1D" w:rsidRPr="00B43BE7">
        <w:t>ormales Bildungsniveau</w:t>
      </w:r>
      <w:r w:rsidR="00517F1D" w:rsidRPr="00B43BE7">
        <w:tab/>
      </w:r>
      <w:r w:rsidR="00B43BE7" w:rsidRPr="00B43BE7">
        <w:tab/>
      </w:r>
      <w:r w:rsidR="00517F1D" w:rsidRPr="00B43BE7">
        <w:t>O Alter</w:t>
      </w:r>
      <w:r w:rsidR="00517F1D" w:rsidRPr="00B43BE7">
        <w:tab/>
      </w:r>
      <w:r w:rsidR="00517F1D" w:rsidRPr="00B43BE7">
        <w:tab/>
      </w:r>
      <w:r w:rsidR="00B43BE7" w:rsidRPr="00B43BE7">
        <w:tab/>
      </w:r>
      <w:r w:rsidR="00517F1D" w:rsidRPr="00B43BE7">
        <w:t>O</w:t>
      </w:r>
      <w:r w:rsidRPr="00B43BE7">
        <w:t xml:space="preserve"> </w:t>
      </w:r>
      <w:r w:rsidR="00517F1D" w:rsidRPr="00B43BE7">
        <w:t>Migrationshinterg</w:t>
      </w:r>
      <w:r w:rsidRPr="00B43BE7">
        <w:t>rund</w:t>
      </w:r>
    </w:p>
    <w:p w14:paraId="3E880ACA" w14:textId="3F5F8526" w:rsidR="00FF7FAD" w:rsidRPr="00B43BE7" w:rsidRDefault="00607A05" w:rsidP="00DC1E10">
      <w:pPr>
        <w:spacing w:line="360" w:lineRule="auto"/>
        <w:ind w:firstLine="426"/>
      </w:pPr>
      <w:r w:rsidRPr="00B43BE7">
        <w:t xml:space="preserve">O </w:t>
      </w:r>
      <w:r w:rsidR="00B43BE7" w:rsidRPr="00B43BE7">
        <w:t>f</w:t>
      </w:r>
      <w:r w:rsidR="00517F1D" w:rsidRPr="00B43BE7">
        <w:t>inanzielle Stabilität</w:t>
      </w:r>
      <w:r w:rsidRPr="00B43BE7">
        <w:tab/>
      </w:r>
      <w:r w:rsidRPr="00B43BE7">
        <w:tab/>
        <w:t>O Geschlecht</w:t>
      </w:r>
      <w:r w:rsidRPr="00B43BE7">
        <w:tab/>
      </w:r>
      <w:r w:rsidRPr="00B43BE7">
        <w:tab/>
        <w:t>O soziale Eingebundenheit</w:t>
      </w:r>
    </w:p>
    <w:p w14:paraId="31B2291D" w14:textId="77777777" w:rsidR="00FF7FAD" w:rsidRPr="00B43BE7" w:rsidRDefault="00FF7FAD" w:rsidP="00FF7FAD">
      <w:pPr>
        <w:spacing w:line="360" w:lineRule="auto"/>
        <w:ind w:firstLine="360"/>
        <w:rPr>
          <w:sz w:val="10"/>
          <w:szCs w:val="10"/>
        </w:rPr>
      </w:pPr>
    </w:p>
    <w:p w14:paraId="72737DC1" w14:textId="4A51B70F" w:rsidR="00093C08" w:rsidRPr="00093C08" w:rsidRDefault="007531DB" w:rsidP="00093C08">
      <w:pPr>
        <w:pStyle w:val="Listenabsatz"/>
        <w:numPr>
          <w:ilvl w:val="0"/>
          <w:numId w:val="1"/>
        </w:numPr>
        <w:spacing w:line="360" w:lineRule="auto"/>
        <w:ind w:left="360"/>
        <w:rPr>
          <w:color w:val="00B050"/>
        </w:rPr>
      </w:pPr>
      <w:r w:rsidRPr="00B43BE7">
        <w:rPr>
          <w:noProof/>
        </w:rPr>
        <mc:AlternateContent>
          <mc:Choice Requires="wpi">
            <w:drawing>
              <wp:anchor distT="0" distB="0" distL="114300" distR="114300" simplePos="0" relativeHeight="251662336" behindDoc="0" locked="0" layoutInCell="1" allowOverlap="1" wp14:anchorId="3EAB2ABD" wp14:editId="47935CE4">
                <wp:simplePos x="0" y="0"/>
                <wp:positionH relativeFrom="column">
                  <wp:posOffset>-180555</wp:posOffset>
                </wp:positionH>
                <wp:positionV relativeFrom="paragraph">
                  <wp:posOffset>746358</wp:posOffset>
                </wp:positionV>
                <wp:extent cx="360" cy="360"/>
                <wp:effectExtent l="38100" t="38100" r="38100" b="38100"/>
                <wp:wrapNone/>
                <wp:docPr id="4" name="Freihand 4"/>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 w14:anchorId="1BCA7957" id="Freihand 4" o:spid="_x0000_s1026" type="#_x0000_t75" style="position:absolute;margin-left:-14.55pt;margin-top:58.4pt;width:.75pt;height:.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">
                <v:imagedata r:id="rId11" o:title=""/>
              </v:shape>
            </w:pict>
          </mc:Fallback>
        </mc:AlternateContent>
      </w:r>
      <w:r w:rsidR="00517F1D" w:rsidRPr="00B43BE7">
        <w:t>Erklären Sie kurz den Zusammenhang zwischen Verschwörungsglaube und Gewaltbereitschaft</w:t>
      </w:r>
      <w:r w:rsidR="00B43BE7">
        <w:t xml:space="preserve">: </w:t>
      </w:r>
      <w:r w:rsidR="005F4FF8">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w:t>
      </w:r>
    </w:p>
    <w:p w14:paraId="36503841" w14:textId="0CA6367A" w:rsidR="00DC1E10" w:rsidRPr="00DC1E10" w:rsidRDefault="00DC1E10" w:rsidP="00DC1E10">
      <w:pPr>
        <w:rPr>
          <w:i/>
          <w:iCs/>
          <w:color w:val="00B050"/>
          <w:sz w:val="2"/>
          <w:szCs w:val="2"/>
        </w:rPr>
      </w:pPr>
    </w:p>
    <w:p w14:paraId="54C8C4E2" w14:textId="77777777" w:rsidR="00DC1E10" w:rsidRPr="00DC1E10" w:rsidRDefault="00DC1E10" w:rsidP="00DC1E10">
      <w:pPr>
        <w:rPr>
          <w:i/>
          <w:iCs/>
          <w:color w:val="00B050"/>
          <w:sz w:val="14"/>
          <w:szCs w:val="14"/>
        </w:rPr>
      </w:pPr>
    </w:p>
    <w:tbl>
      <w:tblPr>
        <w:tblStyle w:val="Tabellenraster"/>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3925"/>
        <w:gridCol w:w="2399"/>
      </w:tblGrid>
      <w:tr w:rsidR="00DC1E10" w:rsidRPr="006919FE" w14:paraId="664B75CE" w14:textId="77777777" w:rsidTr="00D313CB">
        <w:tc>
          <w:tcPr>
            <w:tcW w:w="2557" w:type="dxa"/>
          </w:tcPr>
          <w:p w14:paraId="3E8AD65A" w14:textId="77777777" w:rsidR="00DC1E10" w:rsidRPr="00C362D9" w:rsidRDefault="00DC1E10" w:rsidP="00D313CB">
            <w:pPr>
              <w:ind w:right="-65"/>
              <w:jc w:val="both"/>
              <w:rPr>
                <w:rFonts w:cstheme="minorHAnsi"/>
                <w:sz w:val="16"/>
                <w:szCs w:val="16"/>
              </w:rPr>
            </w:pPr>
          </w:p>
          <w:p w14:paraId="6F4E1222" w14:textId="77777777" w:rsidR="00DC1E10" w:rsidRPr="006919FE" w:rsidRDefault="00DC1E10" w:rsidP="00D313CB">
            <w:pPr>
              <w:ind w:left="-98"/>
              <w:jc w:val="both"/>
              <w:rPr>
                <w:rFonts w:cstheme="minorHAnsi"/>
              </w:rPr>
            </w:pPr>
            <w:r w:rsidRPr="006919FE">
              <w:rPr>
                <w:rFonts w:cstheme="minorHAnsi"/>
                <w:noProof/>
              </w:rPr>
              <w:drawing>
                <wp:inline distT="0" distB="0" distL="0" distR="0" wp14:anchorId="77F35DA3" wp14:editId="4E5C3571">
                  <wp:extent cx="1544782" cy="725393"/>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2"/>
                          <a:stretch>
                            <a:fillRect/>
                          </a:stretch>
                        </pic:blipFill>
                        <pic:spPr>
                          <a:xfrm>
                            <a:off x="0" y="0"/>
                            <a:ext cx="1560838" cy="732932"/>
                          </a:xfrm>
                          <a:prstGeom prst="rect">
                            <a:avLst/>
                          </a:prstGeom>
                        </pic:spPr>
                      </pic:pic>
                    </a:graphicData>
                  </a:graphic>
                </wp:inline>
              </w:drawing>
            </w:r>
          </w:p>
        </w:tc>
        <w:tc>
          <w:tcPr>
            <w:tcW w:w="3925" w:type="dxa"/>
          </w:tcPr>
          <w:p w14:paraId="211AA195" w14:textId="77777777" w:rsidR="00DC1E10" w:rsidRPr="00317680" w:rsidRDefault="00DC1E10" w:rsidP="00D313CB">
            <w:pPr>
              <w:jc w:val="both"/>
              <w:rPr>
                <w:rStyle w:val="markedcontent"/>
                <w:rFonts w:cstheme="minorHAnsi"/>
                <w:sz w:val="16"/>
                <w:szCs w:val="16"/>
              </w:rPr>
            </w:pPr>
          </w:p>
          <w:p w14:paraId="15B59517" w14:textId="010C8238" w:rsidR="00DC1E10" w:rsidRDefault="00DC1E10" w:rsidP="00D313CB">
            <w:pPr>
              <w:jc w:val="both"/>
              <w:rPr>
                <w:rStyle w:val="markedcontent"/>
                <w:rFonts w:cstheme="minorHAnsi"/>
                <w:sz w:val="16"/>
                <w:szCs w:val="16"/>
              </w:rPr>
            </w:pPr>
            <w:r w:rsidRPr="00317680">
              <w:rPr>
                <w:rStyle w:val="markedcontent"/>
                <w:rFonts w:cstheme="minorHAnsi"/>
                <w:sz w:val="16"/>
                <w:szCs w:val="16"/>
              </w:rPr>
              <w:t xml:space="preserve">Dieses Arbeitsblatt wurde erstellt von </w:t>
            </w:r>
            <w:r>
              <w:rPr>
                <w:rStyle w:val="markedcontent"/>
                <w:rFonts w:cstheme="minorHAnsi"/>
                <w:sz w:val="15"/>
                <w:szCs w:val="15"/>
              </w:rPr>
              <w:t>Jessica Schneider und Johannes Praml</w:t>
            </w:r>
            <w:r>
              <w:rPr>
                <w:rStyle w:val="markedcontent"/>
                <w:rFonts w:cstheme="minorHAnsi"/>
                <w:sz w:val="16"/>
                <w:szCs w:val="16"/>
              </w:rPr>
              <w:t xml:space="preserve"> </w:t>
            </w:r>
            <w:r w:rsidRPr="00317680">
              <w:rPr>
                <w:rStyle w:val="markedcontent"/>
                <w:rFonts w:cstheme="minorHAnsi"/>
                <w:sz w:val="16"/>
                <w:szCs w:val="16"/>
              </w:rPr>
              <w:t>im Rahmen des Seminars „CUI BONO. Ein Seminar über Verschwörungstheorien“ an der Universität Passau</w:t>
            </w:r>
            <w:r>
              <w:rPr>
                <w:rStyle w:val="markedcontent"/>
                <w:rFonts w:cstheme="minorHAnsi"/>
                <w:sz w:val="16"/>
                <w:szCs w:val="16"/>
              </w:rPr>
              <w:t xml:space="preserve"> </w:t>
            </w:r>
            <w:r>
              <w:rPr>
                <w:rStyle w:val="markedcontent"/>
                <w:rFonts w:ascii="Calibri" w:eastAsia="Calibri" w:hAnsi="Calibri" w:cs="Calibri"/>
                <w:color w:val="000000" w:themeColor="text1"/>
                <w:sz w:val="16"/>
                <w:szCs w:val="16"/>
              </w:rPr>
              <w:t>und überarbeitet von Jessica Schneider und Thomas Stelzl</w:t>
            </w:r>
            <w:r w:rsidRPr="00317680">
              <w:rPr>
                <w:rStyle w:val="markedcontent"/>
                <w:rFonts w:cstheme="minorHAnsi"/>
                <w:sz w:val="16"/>
                <w:szCs w:val="16"/>
              </w:rPr>
              <w:t xml:space="preserve">. </w:t>
            </w:r>
            <w:r>
              <w:rPr>
                <w:rStyle w:val="markedcontent"/>
                <w:rFonts w:cstheme="minorHAnsi"/>
                <w:sz w:val="16"/>
                <w:szCs w:val="16"/>
              </w:rPr>
              <w:t xml:space="preserve">Es ist lizensiert unter </w:t>
            </w:r>
            <w:r w:rsidRPr="005A0A0E">
              <w:rPr>
                <w:sz w:val="16"/>
                <w:szCs w:val="16"/>
              </w:rPr>
              <w:t xml:space="preserve">einer </w:t>
            </w:r>
            <w:hyperlink r:id="rId13" w:history="1">
              <w:r w:rsidRPr="005A0A0E">
                <w:rPr>
                  <w:rStyle w:val="Hyperlink"/>
                  <w:sz w:val="16"/>
                  <w:szCs w:val="16"/>
                </w:rPr>
                <w:t>Creative Commons Namensnennung 4.0 International Lizenz</w:t>
              </w:r>
            </w:hyperlink>
            <w:r w:rsidRPr="005A0A0E">
              <w:rPr>
                <w:sz w:val="16"/>
                <w:szCs w:val="16"/>
              </w:rPr>
              <w:t>.</w:t>
            </w:r>
            <w:r>
              <w:rPr>
                <w:noProof/>
              </w:rPr>
              <w:t xml:space="preserve"> </w:t>
            </w:r>
            <w:r w:rsidRPr="005A0A0E">
              <w:rPr>
                <w:rStyle w:val="markedcontent"/>
                <w:rFonts w:cstheme="minorHAnsi"/>
                <w:sz w:val="16"/>
                <w:szCs w:val="16"/>
              </w:rPr>
              <w:t>Das</w:t>
            </w:r>
            <w:r w:rsidRPr="005A0A0E">
              <w:rPr>
                <w:rStyle w:val="markedcontent"/>
                <w:rFonts w:cstheme="minorHAnsi"/>
                <w:sz w:val="10"/>
                <w:szCs w:val="10"/>
              </w:rPr>
              <w:t xml:space="preserve"> </w:t>
            </w:r>
            <w:r w:rsidRPr="005A0A0E">
              <w:rPr>
                <w:rStyle w:val="markedcontent"/>
                <w:rFonts w:cstheme="minorHAnsi"/>
                <w:sz w:val="16"/>
                <w:szCs w:val="16"/>
              </w:rPr>
              <w:t>SKILL.de</w:t>
            </w:r>
            <w:r>
              <w:rPr>
                <w:rStyle w:val="markedcontent"/>
                <w:rFonts w:cstheme="minorHAnsi"/>
                <w:sz w:val="16"/>
                <w:szCs w:val="16"/>
              </w:rPr>
              <w:t>-Logo</w:t>
            </w:r>
            <w:r w:rsidRPr="005A0A0E">
              <w:rPr>
                <w:rStyle w:val="markedcontent"/>
                <w:rFonts w:cstheme="minorHAnsi"/>
                <w:sz w:val="16"/>
                <w:szCs w:val="16"/>
              </w:rPr>
              <w:t xml:space="preserve"> </w:t>
            </w:r>
            <w:r>
              <w:rPr>
                <w:rStyle w:val="markedcontent"/>
                <w:rFonts w:cstheme="minorHAnsi"/>
                <w:sz w:val="16"/>
                <w:szCs w:val="16"/>
              </w:rPr>
              <w:t>und</w:t>
            </w:r>
            <w:r w:rsidRPr="005A0A0E">
              <w:rPr>
                <w:rStyle w:val="markedcontent"/>
                <w:rFonts w:cstheme="minorHAnsi"/>
                <w:sz w:val="16"/>
                <w:szCs w:val="16"/>
              </w:rPr>
              <w:t xml:space="preserve"> das </w:t>
            </w:r>
            <w:r w:rsidRPr="005C0F5C">
              <w:rPr>
                <w:rStyle w:val="markedcontent"/>
                <w:rFonts w:cstheme="minorHAnsi"/>
                <w:i/>
                <w:iCs/>
                <w:sz w:val="16"/>
                <w:szCs w:val="16"/>
              </w:rPr>
              <w:t xml:space="preserve">Sie sind unter </w:t>
            </w:r>
            <w:r w:rsidRPr="00C362D9">
              <w:rPr>
                <w:rStyle w:val="markedcontent"/>
                <w:rFonts w:cstheme="minorHAnsi"/>
                <w:i/>
                <w:sz w:val="16"/>
                <w:szCs w:val="16"/>
              </w:rPr>
              <w:t>uns</w:t>
            </w:r>
            <w:r>
              <w:rPr>
                <w:rStyle w:val="markedcontent"/>
                <w:rFonts w:cstheme="minorHAnsi"/>
                <w:iCs/>
                <w:sz w:val="16"/>
                <w:szCs w:val="16"/>
              </w:rPr>
              <w:t>-</w:t>
            </w:r>
            <w:r w:rsidRPr="005C0F5C">
              <w:rPr>
                <w:rStyle w:val="markedcontent"/>
                <w:rFonts w:cstheme="minorHAnsi"/>
                <w:sz w:val="16"/>
                <w:szCs w:val="16"/>
              </w:rPr>
              <w:t>Coverbild</w:t>
            </w:r>
            <w:r>
              <w:rPr>
                <w:rStyle w:val="markedcontent"/>
                <w:rFonts w:cstheme="minorHAnsi"/>
                <w:sz w:val="16"/>
                <w:szCs w:val="16"/>
              </w:rPr>
              <w:t xml:space="preserve"> sind davon ausgenommen</w:t>
            </w:r>
            <w:r w:rsidRPr="005A0A0E">
              <w:rPr>
                <w:rStyle w:val="markedcontent"/>
                <w:rFonts w:cstheme="minorHAnsi"/>
                <w:sz w:val="16"/>
                <w:szCs w:val="16"/>
              </w:rPr>
              <w:t>.</w:t>
            </w:r>
            <w:r>
              <w:rPr>
                <w:rStyle w:val="markedcontent"/>
                <w:rFonts w:cstheme="minorHAnsi"/>
                <w:sz w:val="16"/>
                <w:szCs w:val="16"/>
              </w:rPr>
              <w:t xml:space="preserve"> </w:t>
            </w:r>
          </w:p>
          <w:p w14:paraId="72256387" w14:textId="77777777" w:rsidR="00DC1E10" w:rsidRPr="009D4C86" w:rsidRDefault="00DC1E10" w:rsidP="00D313CB">
            <w:pPr>
              <w:jc w:val="both"/>
              <w:rPr>
                <w:rStyle w:val="markedcontent"/>
                <w:rFonts w:cstheme="minorHAnsi"/>
                <w:sz w:val="8"/>
                <w:szCs w:val="8"/>
              </w:rPr>
            </w:pPr>
          </w:p>
          <w:p w14:paraId="1F681985" w14:textId="77777777" w:rsidR="00DC1E10" w:rsidRPr="00317680" w:rsidRDefault="00DC1E10" w:rsidP="00D313CB">
            <w:pPr>
              <w:jc w:val="center"/>
              <w:rPr>
                <w:rFonts w:cstheme="minorHAnsi"/>
                <w:sz w:val="16"/>
                <w:szCs w:val="16"/>
              </w:rPr>
            </w:pPr>
            <w:r>
              <w:rPr>
                <w:noProof/>
              </w:rPr>
              <w:drawing>
                <wp:inline distT="0" distB="0" distL="0" distR="0" wp14:anchorId="427B1A60" wp14:editId="07AFA50D">
                  <wp:extent cx="533400" cy="187912"/>
                  <wp:effectExtent l="0" t="0" r="0" b="317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5206" cy="199117"/>
                          </a:xfrm>
                          <a:prstGeom prst="rect">
                            <a:avLst/>
                          </a:prstGeom>
                          <a:noFill/>
                          <a:ln>
                            <a:noFill/>
                          </a:ln>
                        </pic:spPr>
                      </pic:pic>
                    </a:graphicData>
                  </a:graphic>
                </wp:inline>
              </w:drawing>
            </w:r>
          </w:p>
        </w:tc>
        <w:tc>
          <w:tcPr>
            <w:tcW w:w="2399" w:type="dxa"/>
          </w:tcPr>
          <w:p w14:paraId="77A7D74F" w14:textId="77777777" w:rsidR="00DC1E10" w:rsidRPr="00317680" w:rsidRDefault="00DC1E10" w:rsidP="00D313CB">
            <w:pPr>
              <w:jc w:val="both"/>
              <w:rPr>
                <w:rFonts w:cstheme="minorHAnsi"/>
                <w:sz w:val="16"/>
                <w:szCs w:val="16"/>
              </w:rPr>
            </w:pPr>
          </w:p>
          <w:p w14:paraId="7CFBE34A" w14:textId="77777777" w:rsidR="00DC1E10" w:rsidRPr="00317680" w:rsidRDefault="00000000" w:rsidP="00D313CB">
            <w:pPr>
              <w:jc w:val="both"/>
              <w:rPr>
                <w:rFonts w:cs="Times New Roman"/>
                <w:sz w:val="16"/>
                <w:szCs w:val="16"/>
              </w:rPr>
            </w:pPr>
            <w:hyperlink r:id="rId15" w:history="1">
              <w:r w:rsidR="00DC1E10" w:rsidRPr="005A0A0E">
                <w:rPr>
                  <w:rStyle w:val="Hyperlink"/>
                  <w:sz w:val="16"/>
                  <w:szCs w:val="16"/>
                </w:rPr>
                <w:t>„SKILL.de“</w:t>
              </w:r>
            </w:hyperlink>
            <w:r w:rsidR="00DC1E10" w:rsidRPr="00317680">
              <w:rPr>
                <w:rStyle w:val="markedcontent"/>
                <w:sz w:val="16"/>
                <w:szCs w:val="16"/>
              </w:rPr>
              <w:t xml:space="preserve"> wird im Rahmen der gemeinsamen „Qualitätsoffensive Lehrerbildung“ von Bund und Ländern aus Mitteln des Bundesministeriums für Bildung und Forschung gefördert. </w:t>
            </w:r>
            <w:r w:rsidR="00DC1E10" w:rsidRPr="00317680">
              <w:rPr>
                <w:rStyle w:val="markedcontent"/>
                <w:rFonts w:cstheme="minorHAnsi"/>
                <w:sz w:val="16"/>
                <w:szCs w:val="16"/>
              </w:rPr>
              <w:t>FKZ: 0JA1924</w:t>
            </w:r>
          </w:p>
        </w:tc>
      </w:tr>
    </w:tbl>
    <w:p w14:paraId="6BAB78E2" w14:textId="796A4BAD" w:rsidR="005A05EE" w:rsidRPr="00270A6A" w:rsidRDefault="005A05EE" w:rsidP="007531DB">
      <w:pPr>
        <w:rPr>
          <w:sz w:val="2"/>
          <w:szCs w:val="2"/>
        </w:rPr>
      </w:pPr>
    </w:p>
    <w:sectPr w:rsidR="005A05EE" w:rsidRPr="00270A6A" w:rsidSect="00B55E31">
      <w:footerReference w:type="default" r:id="rId16"/>
      <w:pgSz w:w="11906" w:h="16838"/>
      <w:pgMar w:top="1417" w:right="1417" w:bottom="1134" w:left="1417"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7471C" w14:textId="77777777" w:rsidR="00687136" w:rsidRDefault="00687136" w:rsidP="00B55E31">
      <w:pPr>
        <w:spacing w:after="0" w:line="240" w:lineRule="auto"/>
      </w:pPr>
      <w:r>
        <w:separator/>
      </w:r>
    </w:p>
  </w:endnote>
  <w:endnote w:type="continuationSeparator" w:id="0">
    <w:p w14:paraId="65C4D3C0" w14:textId="77777777" w:rsidR="00687136" w:rsidRDefault="00687136" w:rsidP="00B5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Italic">
    <w:altName w:val="Calibri"/>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93598"/>
      <w:docPartObj>
        <w:docPartGallery w:val="Page Numbers (Bottom of Page)"/>
        <w:docPartUnique/>
      </w:docPartObj>
    </w:sdtPr>
    <w:sdtContent>
      <w:p w14:paraId="6B95D74E" w14:textId="1A4790BF" w:rsidR="00B55E31" w:rsidRDefault="00B55E31">
        <w:pPr>
          <w:pStyle w:val="Fuzeile"/>
          <w:jc w:val="center"/>
        </w:pPr>
        <w:r>
          <w:fldChar w:fldCharType="begin"/>
        </w:r>
        <w:r>
          <w:instrText>PAGE   \* MERGEFORMAT</w:instrText>
        </w:r>
        <w:r>
          <w:fldChar w:fldCharType="separate"/>
        </w:r>
        <w:r>
          <w:t>2</w:t>
        </w:r>
        <w:r>
          <w:fldChar w:fldCharType="end"/>
        </w:r>
      </w:p>
    </w:sdtContent>
  </w:sdt>
  <w:p w14:paraId="0B27E970" w14:textId="77777777" w:rsidR="00B55E31" w:rsidRDefault="00B55E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D6A97" w14:textId="77777777" w:rsidR="00687136" w:rsidRDefault="00687136" w:rsidP="00B55E31">
      <w:pPr>
        <w:spacing w:after="0" w:line="240" w:lineRule="auto"/>
      </w:pPr>
      <w:r>
        <w:separator/>
      </w:r>
    </w:p>
  </w:footnote>
  <w:footnote w:type="continuationSeparator" w:id="0">
    <w:p w14:paraId="1D704BD2" w14:textId="77777777" w:rsidR="00687136" w:rsidRDefault="00687136" w:rsidP="00B55E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64C2"/>
    <w:multiLevelType w:val="hybridMultilevel"/>
    <w:tmpl w:val="EAA2D16A"/>
    <w:lvl w:ilvl="0" w:tplc="04070017">
      <w:start w:val="1"/>
      <w:numFmt w:val="lowerLetter"/>
      <w:lvlText w:val="%1)"/>
      <w:lvlJc w:val="left"/>
      <w:pPr>
        <w:ind w:left="1287" w:hanging="360"/>
      </w:pPr>
    </w:lvl>
    <w:lvl w:ilvl="1" w:tplc="04070019">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 w15:restartNumberingAfterBreak="0">
    <w:nsid w:val="2C73059C"/>
    <w:multiLevelType w:val="hybridMultilevel"/>
    <w:tmpl w:val="DF58ED7E"/>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3C11F00"/>
    <w:multiLevelType w:val="hybridMultilevel"/>
    <w:tmpl w:val="DA429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B34C0E"/>
    <w:multiLevelType w:val="hybridMultilevel"/>
    <w:tmpl w:val="A5E0065A"/>
    <w:lvl w:ilvl="0" w:tplc="EBC0EC3A">
      <w:start w:val="1"/>
      <w:numFmt w:val="decimal"/>
      <w:lvlText w:val="%1."/>
      <w:lvlJc w:val="left"/>
      <w:pPr>
        <w:ind w:left="720" w:hanging="360"/>
      </w:pPr>
      <w:rPr>
        <w:color w:val="2F5496" w:themeColor="accent1" w:themeShade="BF"/>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0002692"/>
    <w:multiLevelType w:val="hybridMultilevel"/>
    <w:tmpl w:val="EF1A5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970068">
    <w:abstractNumId w:val="3"/>
  </w:num>
  <w:num w:numId="2" w16cid:durableId="1125198018">
    <w:abstractNumId w:val="0"/>
  </w:num>
  <w:num w:numId="3" w16cid:durableId="600066951">
    <w:abstractNumId w:val="2"/>
  </w:num>
  <w:num w:numId="4" w16cid:durableId="2112161544">
    <w:abstractNumId w:val="4"/>
  </w:num>
  <w:num w:numId="5" w16cid:durableId="181162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97D"/>
    <w:rsid w:val="0000397D"/>
    <w:rsid w:val="00012077"/>
    <w:rsid w:val="00023151"/>
    <w:rsid w:val="000532A5"/>
    <w:rsid w:val="00093C08"/>
    <w:rsid w:val="000A1A85"/>
    <w:rsid w:val="000C0163"/>
    <w:rsid w:val="000C408A"/>
    <w:rsid w:val="000D3A8E"/>
    <w:rsid w:val="000F78C1"/>
    <w:rsid w:val="0010404E"/>
    <w:rsid w:val="00105B98"/>
    <w:rsid w:val="00117BBB"/>
    <w:rsid w:val="0012683A"/>
    <w:rsid w:val="001317DD"/>
    <w:rsid w:val="00144085"/>
    <w:rsid w:val="00190190"/>
    <w:rsid w:val="001C4B3E"/>
    <w:rsid w:val="001D2F1D"/>
    <w:rsid w:val="001E4548"/>
    <w:rsid w:val="00200009"/>
    <w:rsid w:val="002054B7"/>
    <w:rsid w:val="00266893"/>
    <w:rsid w:val="00270A6A"/>
    <w:rsid w:val="002711B5"/>
    <w:rsid w:val="002A215E"/>
    <w:rsid w:val="002C4C8E"/>
    <w:rsid w:val="002D021E"/>
    <w:rsid w:val="002E2EBF"/>
    <w:rsid w:val="00312DDF"/>
    <w:rsid w:val="003303E5"/>
    <w:rsid w:val="00343331"/>
    <w:rsid w:val="0036166E"/>
    <w:rsid w:val="00370BC2"/>
    <w:rsid w:val="00377346"/>
    <w:rsid w:val="003A3096"/>
    <w:rsid w:val="003B68EF"/>
    <w:rsid w:val="003D5C99"/>
    <w:rsid w:val="003F25E3"/>
    <w:rsid w:val="003F2621"/>
    <w:rsid w:val="00412F41"/>
    <w:rsid w:val="0046423C"/>
    <w:rsid w:val="004A0E83"/>
    <w:rsid w:val="004F3337"/>
    <w:rsid w:val="00512DD9"/>
    <w:rsid w:val="005131CB"/>
    <w:rsid w:val="00517F1D"/>
    <w:rsid w:val="00521FD3"/>
    <w:rsid w:val="00543B06"/>
    <w:rsid w:val="00573C4C"/>
    <w:rsid w:val="00584C08"/>
    <w:rsid w:val="00586F87"/>
    <w:rsid w:val="005A05EE"/>
    <w:rsid w:val="005D31FB"/>
    <w:rsid w:val="005D3831"/>
    <w:rsid w:val="005D490A"/>
    <w:rsid w:val="005D60A0"/>
    <w:rsid w:val="005E219F"/>
    <w:rsid w:val="005F4A4A"/>
    <w:rsid w:val="005F4ACF"/>
    <w:rsid w:val="005F4FF8"/>
    <w:rsid w:val="00607A05"/>
    <w:rsid w:val="00646478"/>
    <w:rsid w:val="006660DF"/>
    <w:rsid w:val="006714CC"/>
    <w:rsid w:val="00676485"/>
    <w:rsid w:val="00676D6B"/>
    <w:rsid w:val="00687136"/>
    <w:rsid w:val="006919FE"/>
    <w:rsid w:val="006D0BB0"/>
    <w:rsid w:val="006D729F"/>
    <w:rsid w:val="006F387D"/>
    <w:rsid w:val="007127FE"/>
    <w:rsid w:val="00721A8B"/>
    <w:rsid w:val="00723E24"/>
    <w:rsid w:val="007531DB"/>
    <w:rsid w:val="007563C5"/>
    <w:rsid w:val="007871ED"/>
    <w:rsid w:val="007A3708"/>
    <w:rsid w:val="007B23B0"/>
    <w:rsid w:val="007D2E39"/>
    <w:rsid w:val="00804AD3"/>
    <w:rsid w:val="00807C83"/>
    <w:rsid w:val="00897DE5"/>
    <w:rsid w:val="008E5156"/>
    <w:rsid w:val="008F07BE"/>
    <w:rsid w:val="00901C82"/>
    <w:rsid w:val="00927845"/>
    <w:rsid w:val="00943EB2"/>
    <w:rsid w:val="0095290D"/>
    <w:rsid w:val="00991D9A"/>
    <w:rsid w:val="009C0E56"/>
    <w:rsid w:val="00A12845"/>
    <w:rsid w:val="00A20357"/>
    <w:rsid w:val="00A57FD3"/>
    <w:rsid w:val="00A63825"/>
    <w:rsid w:val="00A824F0"/>
    <w:rsid w:val="00A929F6"/>
    <w:rsid w:val="00A93622"/>
    <w:rsid w:val="00AA0056"/>
    <w:rsid w:val="00B05EEA"/>
    <w:rsid w:val="00B43BE7"/>
    <w:rsid w:val="00B55E31"/>
    <w:rsid w:val="00B72F5B"/>
    <w:rsid w:val="00B80CB5"/>
    <w:rsid w:val="00B8375A"/>
    <w:rsid w:val="00BF1F5F"/>
    <w:rsid w:val="00C00619"/>
    <w:rsid w:val="00C343D3"/>
    <w:rsid w:val="00C47C3B"/>
    <w:rsid w:val="00C63C23"/>
    <w:rsid w:val="00CD745E"/>
    <w:rsid w:val="00D16212"/>
    <w:rsid w:val="00D44901"/>
    <w:rsid w:val="00D53B71"/>
    <w:rsid w:val="00D57651"/>
    <w:rsid w:val="00D60C2D"/>
    <w:rsid w:val="00DA514C"/>
    <w:rsid w:val="00DB0A86"/>
    <w:rsid w:val="00DC1E10"/>
    <w:rsid w:val="00DD77FB"/>
    <w:rsid w:val="00E016A8"/>
    <w:rsid w:val="00E14C43"/>
    <w:rsid w:val="00E25981"/>
    <w:rsid w:val="00EA1B30"/>
    <w:rsid w:val="00EA2C01"/>
    <w:rsid w:val="00EC4BD6"/>
    <w:rsid w:val="00EE1C8E"/>
    <w:rsid w:val="00F81F85"/>
    <w:rsid w:val="00F873CC"/>
    <w:rsid w:val="00FA7EB3"/>
    <w:rsid w:val="00FE0B91"/>
    <w:rsid w:val="00FE47FE"/>
    <w:rsid w:val="00FF40F9"/>
    <w:rsid w:val="00FF7FA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C0ECB"/>
  <w15:chartTrackingRefBased/>
  <w15:docId w15:val="{1AF10D05-8C3E-4C26-922B-1739419E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039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039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397D"/>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00397D"/>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3303E5"/>
    <w:rPr>
      <w:color w:val="0563C1" w:themeColor="hyperlink"/>
      <w:u w:val="single"/>
    </w:rPr>
  </w:style>
  <w:style w:type="character" w:styleId="NichtaufgelsteErwhnung">
    <w:name w:val="Unresolved Mention"/>
    <w:basedOn w:val="Absatz-Standardschriftart"/>
    <w:uiPriority w:val="99"/>
    <w:semiHidden/>
    <w:unhideWhenUsed/>
    <w:rsid w:val="003303E5"/>
    <w:rPr>
      <w:color w:val="605E5C"/>
      <w:shd w:val="clear" w:color="auto" w:fill="E1DFDD"/>
    </w:rPr>
  </w:style>
  <w:style w:type="character" w:customStyle="1" w:styleId="fontstyle01">
    <w:name w:val="fontstyle01"/>
    <w:basedOn w:val="Absatz-Standardschriftart"/>
    <w:rsid w:val="00144085"/>
    <w:rPr>
      <w:rFonts w:ascii="Calibri" w:hAnsi="Calibri" w:cs="Calibri" w:hint="default"/>
      <w:b w:val="0"/>
      <w:bCs w:val="0"/>
      <w:i w:val="0"/>
      <w:iCs w:val="0"/>
      <w:color w:val="000000"/>
      <w:sz w:val="22"/>
      <w:szCs w:val="22"/>
    </w:rPr>
  </w:style>
  <w:style w:type="character" w:customStyle="1" w:styleId="fontstyle21">
    <w:name w:val="fontstyle21"/>
    <w:basedOn w:val="Absatz-Standardschriftart"/>
    <w:rsid w:val="00144085"/>
    <w:rPr>
      <w:rFonts w:ascii="Calibri-Italic" w:hAnsi="Calibri-Italic" w:hint="default"/>
      <w:b w:val="0"/>
      <w:bCs w:val="0"/>
      <w:i/>
      <w:iCs/>
      <w:color w:val="000000"/>
      <w:sz w:val="22"/>
      <w:szCs w:val="22"/>
    </w:rPr>
  </w:style>
  <w:style w:type="character" w:styleId="Hervorhebung">
    <w:name w:val="Emphasis"/>
    <w:basedOn w:val="Absatz-Standardschriftart"/>
    <w:uiPriority w:val="20"/>
    <w:qFormat/>
    <w:rsid w:val="007871ED"/>
    <w:rPr>
      <w:i/>
      <w:iCs/>
    </w:rPr>
  </w:style>
  <w:style w:type="paragraph" w:styleId="Titel">
    <w:name w:val="Title"/>
    <w:basedOn w:val="Standard"/>
    <w:next w:val="Standard"/>
    <w:link w:val="TitelZchn"/>
    <w:uiPriority w:val="10"/>
    <w:qFormat/>
    <w:rsid w:val="001317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317DD"/>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B55E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5E31"/>
  </w:style>
  <w:style w:type="paragraph" w:styleId="Fuzeile">
    <w:name w:val="footer"/>
    <w:basedOn w:val="Standard"/>
    <w:link w:val="FuzeileZchn"/>
    <w:uiPriority w:val="99"/>
    <w:unhideWhenUsed/>
    <w:rsid w:val="00B55E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5E31"/>
  </w:style>
  <w:style w:type="table" w:styleId="Tabellenraster">
    <w:name w:val="Table Grid"/>
    <w:basedOn w:val="NormaleTabelle"/>
    <w:uiPriority w:val="39"/>
    <w:rsid w:val="00DA5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bsatz-Standardschriftart"/>
    <w:rsid w:val="00DA514C"/>
  </w:style>
  <w:style w:type="paragraph" w:styleId="Listenabsatz">
    <w:name w:val="List Paragraph"/>
    <w:basedOn w:val="Standard"/>
    <w:uiPriority w:val="34"/>
    <w:qFormat/>
    <w:rsid w:val="00012077"/>
    <w:pPr>
      <w:ind w:left="720"/>
      <w:contextualSpacing/>
    </w:pPr>
  </w:style>
  <w:style w:type="character" w:customStyle="1" w:styleId="moduletitlelink">
    <w:name w:val="module__title__link"/>
    <w:basedOn w:val="Absatz-Standardschriftart"/>
    <w:rsid w:val="00B8375A"/>
  </w:style>
  <w:style w:type="table" w:styleId="Gitternetztabelle1hell">
    <w:name w:val="Grid Table 1 Light"/>
    <w:basedOn w:val="NormaleTabelle"/>
    <w:uiPriority w:val="46"/>
    <w:rsid w:val="0020000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tandardWeb">
    <w:name w:val="Normal (Web)"/>
    <w:basedOn w:val="Standard"/>
    <w:uiPriority w:val="99"/>
    <w:semiHidden/>
    <w:unhideWhenUsed/>
    <w:rsid w:val="00B80CB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8014">
      <w:bodyDiv w:val="1"/>
      <w:marLeft w:val="0"/>
      <w:marRight w:val="0"/>
      <w:marTop w:val="0"/>
      <w:marBottom w:val="0"/>
      <w:divBdr>
        <w:top w:val="none" w:sz="0" w:space="0" w:color="auto"/>
        <w:left w:val="none" w:sz="0" w:space="0" w:color="auto"/>
        <w:bottom w:val="none" w:sz="0" w:space="0" w:color="auto"/>
        <w:right w:val="none" w:sz="0" w:space="0" w:color="auto"/>
      </w:divBdr>
      <w:divsChild>
        <w:div w:id="1057511337">
          <w:marLeft w:val="0"/>
          <w:marRight w:val="0"/>
          <w:marTop w:val="0"/>
          <w:marBottom w:val="0"/>
          <w:divBdr>
            <w:top w:val="none" w:sz="0" w:space="0" w:color="auto"/>
            <w:left w:val="none" w:sz="0" w:space="0" w:color="auto"/>
            <w:bottom w:val="none" w:sz="0" w:space="0" w:color="auto"/>
            <w:right w:val="none" w:sz="0" w:space="0" w:color="auto"/>
          </w:divBdr>
          <w:divsChild>
            <w:div w:id="57755014">
              <w:marLeft w:val="0"/>
              <w:marRight w:val="0"/>
              <w:marTop w:val="0"/>
              <w:marBottom w:val="0"/>
              <w:divBdr>
                <w:top w:val="none" w:sz="0" w:space="0" w:color="auto"/>
                <w:left w:val="none" w:sz="0" w:space="0" w:color="auto"/>
                <w:bottom w:val="none" w:sz="0" w:space="0" w:color="auto"/>
                <w:right w:val="none" w:sz="0" w:space="0" w:color="auto"/>
              </w:divBdr>
              <w:divsChild>
                <w:div w:id="154614615">
                  <w:marLeft w:val="0"/>
                  <w:marRight w:val="0"/>
                  <w:marTop w:val="0"/>
                  <w:marBottom w:val="0"/>
                  <w:divBdr>
                    <w:top w:val="none" w:sz="0" w:space="0" w:color="auto"/>
                    <w:left w:val="none" w:sz="0" w:space="0" w:color="auto"/>
                    <w:bottom w:val="none" w:sz="0" w:space="0" w:color="auto"/>
                    <w:right w:val="none" w:sz="0" w:space="0" w:color="auto"/>
                  </w:divBdr>
                  <w:divsChild>
                    <w:div w:id="13822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49080">
      <w:bodyDiv w:val="1"/>
      <w:marLeft w:val="0"/>
      <w:marRight w:val="0"/>
      <w:marTop w:val="0"/>
      <w:marBottom w:val="0"/>
      <w:divBdr>
        <w:top w:val="none" w:sz="0" w:space="0" w:color="auto"/>
        <w:left w:val="none" w:sz="0" w:space="0" w:color="auto"/>
        <w:bottom w:val="none" w:sz="0" w:space="0" w:color="auto"/>
        <w:right w:val="none" w:sz="0" w:space="0" w:color="auto"/>
      </w:divBdr>
      <w:divsChild>
        <w:div w:id="1738432535">
          <w:marLeft w:val="0"/>
          <w:marRight w:val="0"/>
          <w:marTop w:val="0"/>
          <w:marBottom w:val="0"/>
          <w:divBdr>
            <w:top w:val="none" w:sz="0" w:space="0" w:color="auto"/>
            <w:left w:val="none" w:sz="0" w:space="0" w:color="auto"/>
            <w:bottom w:val="none" w:sz="0" w:space="0" w:color="auto"/>
            <w:right w:val="none" w:sz="0" w:space="0" w:color="auto"/>
          </w:divBdr>
          <w:divsChild>
            <w:div w:id="1105424071">
              <w:marLeft w:val="0"/>
              <w:marRight w:val="0"/>
              <w:marTop w:val="0"/>
              <w:marBottom w:val="0"/>
              <w:divBdr>
                <w:top w:val="none" w:sz="0" w:space="0" w:color="auto"/>
                <w:left w:val="none" w:sz="0" w:space="0" w:color="auto"/>
                <w:bottom w:val="none" w:sz="0" w:space="0" w:color="auto"/>
                <w:right w:val="none" w:sz="0" w:space="0" w:color="auto"/>
              </w:divBdr>
              <w:divsChild>
                <w:div w:id="2117360825">
                  <w:marLeft w:val="0"/>
                  <w:marRight w:val="0"/>
                  <w:marTop w:val="0"/>
                  <w:marBottom w:val="0"/>
                  <w:divBdr>
                    <w:top w:val="none" w:sz="0" w:space="0" w:color="auto"/>
                    <w:left w:val="none" w:sz="0" w:space="0" w:color="auto"/>
                    <w:bottom w:val="none" w:sz="0" w:space="0" w:color="auto"/>
                    <w:right w:val="none" w:sz="0" w:space="0" w:color="auto"/>
                  </w:divBdr>
                  <w:divsChild>
                    <w:div w:id="12445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5493">
      <w:bodyDiv w:val="1"/>
      <w:marLeft w:val="0"/>
      <w:marRight w:val="0"/>
      <w:marTop w:val="0"/>
      <w:marBottom w:val="0"/>
      <w:divBdr>
        <w:top w:val="none" w:sz="0" w:space="0" w:color="auto"/>
        <w:left w:val="none" w:sz="0" w:space="0" w:color="auto"/>
        <w:bottom w:val="none" w:sz="0" w:space="0" w:color="auto"/>
        <w:right w:val="none" w:sz="0" w:space="0" w:color="auto"/>
      </w:divBdr>
      <w:divsChild>
        <w:div w:id="2133595221">
          <w:marLeft w:val="0"/>
          <w:marRight w:val="0"/>
          <w:marTop w:val="0"/>
          <w:marBottom w:val="0"/>
          <w:divBdr>
            <w:top w:val="none" w:sz="0" w:space="0" w:color="auto"/>
            <w:left w:val="none" w:sz="0" w:space="0" w:color="auto"/>
            <w:bottom w:val="none" w:sz="0" w:space="0" w:color="auto"/>
            <w:right w:val="none" w:sz="0" w:space="0" w:color="auto"/>
          </w:divBdr>
          <w:divsChild>
            <w:div w:id="219826381">
              <w:marLeft w:val="0"/>
              <w:marRight w:val="0"/>
              <w:marTop w:val="0"/>
              <w:marBottom w:val="0"/>
              <w:divBdr>
                <w:top w:val="none" w:sz="0" w:space="0" w:color="auto"/>
                <w:left w:val="none" w:sz="0" w:space="0" w:color="auto"/>
                <w:bottom w:val="none" w:sz="0" w:space="0" w:color="auto"/>
                <w:right w:val="none" w:sz="0" w:space="0" w:color="auto"/>
              </w:divBdr>
              <w:divsChild>
                <w:div w:id="1826705093">
                  <w:marLeft w:val="0"/>
                  <w:marRight w:val="0"/>
                  <w:marTop w:val="0"/>
                  <w:marBottom w:val="0"/>
                  <w:divBdr>
                    <w:top w:val="none" w:sz="0" w:space="0" w:color="auto"/>
                    <w:left w:val="none" w:sz="0" w:space="0" w:color="auto"/>
                    <w:bottom w:val="none" w:sz="0" w:space="0" w:color="auto"/>
                    <w:right w:val="none" w:sz="0" w:space="0" w:color="auto"/>
                  </w:divBdr>
                  <w:divsChild>
                    <w:div w:id="6095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325859">
      <w:bodyDiv w:val="1"/>
      <w:marLeft w:val="0"/>
      <w:marRight w:val="0"/>
      <w:marTop w:val="0"/>
      <w:marBottom w:val="0"/>
      <w:divBdr>
        <w:top w:val="none" w:sz="0" w:space="0" w:color="auto"/>
        <w:left w:val="none" w:sz="0" w:space="0" w:color="auto"/>
        <w:bottom w:val="none" w:sz="0" w:space="0" w:color="auto"/>
        <w:right w:val="none" w:sz="0" w:space="0" w:color="auto"/>
      </w:divBdr>
      <w:divsChild>
        <w:div w:id="356277875">
          <w:marLeft w:val="0"/>
          <w:marRight w:val="0"/>
          <w:marTop w:val="0"/>
          <w:marBottom w:val="0"/>
          <w:divBdr>
            <w:top w:val="none" w:sz="0" w:space="0" w:color="auto"/>
            <w:left w:val="none" w:sz="0" w:space="0" w:color="auto"/>
            <w:bottom w:val="none" w:sz="0" w:space="0" w:color="auto"/>
            <w:right w:val="none" w:sz="0" w:space="0" w:color="auto"/>
          </w:divBdr>
          <w:divsChild>
            <w:div w:id="1052078165">
              <w:marLeft w:val="0"/>
              <w:marRight w:val="0"/>
              <w:marTop w:val="0"/>
              <w:marBottom w:val="0"/>
              <w:divBdr>
                <w:top w:val="none" w:sz="0" w:space="0" w:color="auto"/>
                <w:left w:val="none" w:sz="0" w:space="0" w:color="auto"/>
                <w:bottom w:val="none" w:sz="0" w:space="0" w:color="auto"/>
                <w:right w:val="none" w:sz="0" w:space="0" w:color="auto"/>
              </w:divBdr>
              <w:divsChild>
                <w:div w:id="1922444823">
                  <w:marLeft w:val="0"/>
                  <w:marRight w:val="0"/>
                  <w:marTop w:val="0"/>
                  <w:marBottom w:val="0"/>
                  <w:divBdr>
                    <w:top w:val="none" w:sz="0" w:space="0" w:color="auto"/>
                    <w:left w:val="none" w:sz="0" w:space="0" w:color="auto"/>
                    <w:bottom w:val="none" w:sz="0" w:space="0" w:color="auto"/>
                    <w:right w:val="none" w:sz="0" w:space="0" w:color="auto"/>
                  </w:divBdr>
                  <w:divsChild>
                    <w:div w:id="18970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24954">
      <w:bodyDiv w:val="1"/>
      <w:marLeft w:val="0"/>
      <w:marRight w:val="0"/>
      <w:marTop w:val="0"/>
      <w:marBottom w:val="0"/>
      <w:divBdr>
        <w:top w:val="none" w:sz="0" w:space="0" w:color="auto"/>
        <w:left w:val="none" w:sz="0" w:space="0" w:color="auto"/>
        <w:bottom w:val="none" w:sz="0" w:space="0" w:color="auto"/>
        <w:right w:val="none" w:sz="0" w:space="0" w:color="auto"/>
      </w:divBdr>
      <w:divsChild>
        <w:div w:id="733158729">
          <w:marLeft w:val="0"/>
          <w:marRight w:val="0"/>
          <w:marTop w:val="0"/>
          <w:marBottom w:val="0"/>
          <w:divBdr>
            <w:top w:val="none" w:sz="0" w:space="0" w:color="auto"/>
            <w:left w:val="none" w:sz="0" w:space="0" w:color="auto"/>
            <w:bottom w:val="none" w:sz="0" w:space="0" w:color="auto"/>
            <w:right w:val="none" w:sz="0" w:space="0" w:color="auto"/>
          </w:divBdr>
          <w:divsChild>
            <w:div w:id="382025997">
              <w:marLeft w:val="0"/>
              <w:marRight w:val="0"/>
              <w:marTop w:val="0"/>
              <w:marBottom w:val="0"/>
              <w:divBdr>
                <w:top w:val="none" w:sz="0" w:space="0" w:color="auto"/>
                <w:left w:val="none" w:sz="0" w:space="0" w:color="auto"/>
                <w:bottom w:val="none" w:sz="0" w:space="0" w:color="auto"/>
                <w:right w:val="none" w:sz="0" w:space="0" w:color="auto"/>
              </w:divBdr>
              <w:divsChild>
                <w:div w:id="286813606">
                  <w:marLeft w:val="0"/>
                  <w:marRight w:val="0"/>
                  <w:marTop w:val="0"/>
                  <w:marBottom w:val="0"/>
                  <w:divBdr>
                    <w:top w:val="none" w:sz="0" w:space="0" w:color="auto"/>
                    <w:left w:val="none" w:sz="0" w:space="0" w:color="auto"/>
                    <w:bottom w:val="none" w:sz="0" w:space="0" w:color="auto"/>
                    <w:right w:val="none" w:sz="0" w:space="0" w:color="auto"/>
                  </w:divBdr>
                  <w:divsChild>
                    <w:div w:id="12200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514465">
      <w:bodyDiv w:val="1"/>
      <w:marLeft w:val="0"/>
      <w:marRight w:val="0"/>
      <w:marTop w:val="0"/>
      <w:marBottom w:val="0"/>
      <w:divBdr>
        <w:top w:val="none" w:sz="0" w:space="0" w:color="auto"/>
        <w:left w:val="none" w:sz="0" w:space="0" w:color="auto"/>
        <w:bottom w:val="none" w:sz="0" w:space="0" w:color="auto"/>
        <w:right w:val="none" w:sz="0" w:space="0" w:color="auto"/>
      </w:divBdr>
      <w:divsChild>
        <w:div w:id="1982230776">
          <w:marLeft w:val="0"/>
          <w:marRight w:val="0"/>
          <w:marTop w:val="0"/>
          <w:marBottom w:val="0"/>
          <w:divBdr>
            <w:top w:val="none" w:sz="0" w:space="0" w:color="auto"/>
            <w:left w:val="none" w:sz="0" w:space="0" w:color="auto"/>
            <w:bottom w:val="none" w:sz="0" w:space="0" w:color="auto"/>
            <w:right w:val="none" w:sz="0" w:space="0" w:color="auto"/>
          </w:divBdr>
          <w:divsChild>
            <w:div w:id="1771926836">
              <w:marLeft w:val="0"/>
              <w:marRight w:val="0"/>
              <w:marTop w:val="0"/>
              <w:marBottom w:val="0"/>
              <w:divBdr>
                <w:top w:val="none" w:sz="0" w:space="0" w:color="auto"/>
                <w:left w:val="none" w:sz="0" w:space="0" w:color="auto"/>
                <w:bottom w:val="none" w:sz="0" w:space="0" w:color="auto"/>
                <w:right w:val="none" w:sz="0" w:space="0" w:color="auto"/>
              </w:divBdr>
              <w:divsChild>
                <w:div w:id="500438781">
                  <w:marLeft w:val="0"/>
                  <w:marRight w:val="0"/>
                  <w:marTop w:val="0"/>
                  <w:marBottom w:val="0"/>
                  <w:divBdr>
                    <w:top w:val="none" w:sz="0" w:space="0" w:color="auto"/>
                    <w:left w:val="none" w:sz="0" w:space="0" w:color="auto"/>
                    <w:bottom w:val="none" w:sz="0" w:space="0" w:color="auto"/>
                    <w:right w:val="none" w:sz="0" w:space="0" w:color="auto"/>
                  </w:divBdr>
                  <w:divsChild>
                    <w:div w:id="32370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59900">
      <w:bodyDiv w:val="1"/>
      <w:marLeft w:val="0"/>
      <w:marRight w:val="0"/>
      <w:marTop w:val="0"/>
      <w:marBottom w:val="0"/>
      <w:divBdr>
        <w:top w:val="none" w:sz="0" w:space="0" w:color="auto"/>
        <w:left w:val="none" w:sz="0" w:space="0" w:color="auto"/>
        <w:bottom w:val="none" w:sz="0" w:space="0" w:color="auto"/>
        <w:right w:val="none" w:sz="0" w:space="0" w:color="auto"/>
      </w:divBdr>
      <w:divsChild>
        <w:div w:id="1743022315">
          <w:marLeft w:val="0"/>
          <w:marRight w:val="0"/>
          <w:marTop w:val="0"/>
          <w:marBottom w:val="0"/>
          <w:divBdr>
            <w:top w:val="none" w:sz="0" w:space="0" w:color="auto"/>
            <w:left w:val="none" w:sz="0" w:space="0" w:color="auto"/>
            <w:bottom w:val="none" w:sz="0" w:space="0" w:color="auto"/>
            <w:right w:val="none" w:sz="0" w:space="0" w:color="auto"/>
          </w:divBdr>
          <w:divsChild>
            <w:div w:id="2049066779">
              <w:marLeft w:val="0"/>
              <w:marRight w:val="0"/>
              <w:marTop w:val="0"/>
              <w:marBottom w:val="0"/>
              <w:divBdr>
                <w:top w:val="none" w:sz="0" w:space="0" w:color="auto"/>
                <w:left w:val="none" w:sz="0" w:space="0" w:color="auto"/>
                <w:bottom w:val="none" w:sz="0" w:space="0" w:color="auto"/>
                <w:right w:val="none" w:sz="0" w:space="0" w:color="auto"/>
              </w:divBdr>
              <w:divsChild>
                <w:div w:id="28379597">
                  <w:marLeft w:val="0"/>
                  <w:marRight w:val="0"/>
                  <w:marTop w:val="0"/>
                  <w:marBottom w:val="0"/>
                  <w:divBdr>
                    <w:top w:val="none" w:sz="0" w:space="0" w:color="auto"/>
                    <w:left w:val="none" w:sz="0" w:space="0" w:color="auto"/>
                    <w:bottom w:val="none" w:sz="0" w:space="0" w:color="auto"/>
                    <w:right w:val="none" w:sz="0" w:space="0" w:color="auto"/>
                  </w:divBdr>
                  <w:divsChild>
                    <w:div w:id="4599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04824">
      <w:bodyDiv w:val="1"/>
      <w:marLeft w:val="0"/>
      <w:marRight w:val="0"/>
      <w:marTop w:val="0"/>
      <w:marBottom w:val="0"/>
      <w:divBdr>
        <w:top w:val="none" w:sz="0" w:space="0" w:color="auto"/>
        <w:left w:val="none" w:sz="0" w:space="0" w:color="auto"/>
        <w:bottom w:val="none" w:sz="0" w:space="0" w:color="auto"/>
        <w:right w:val="none" w:sz="0" w:space="0" w:color="auto"/>
      </w:divBdr>
      <w:divsChild>
        <w:div w:id="1068915896">
          <w:marLeft w:val="0"/>
          <w:marRight w:val="0"/>
          <w:marTop w:val="0"/>
          <w:marBottom w:val="0"/>
          <w:divBdr>
            <w:top w:val="none" w:sz="0" w:space="0" w:color="auto"/>
            <w:left w:val="none" w:sz="0" w:space="0" w:color="auto"/>
            <w:bottom w:val="none" w:sz="0" w:space="0" w:color="auto"/>
            <w:right w:val="none" w:sz="0" w:space="0" w:color="auto"/>
          </w:divBdr>
          <w:divsChild>
            <w:div w:id="575431882">
              <w:marLeft w:val="0"/>
              <w:marRight w:val="0"/>
              <w:marTop w:val="0"/>
              <w:marBottom w:val="0"/>
              <w:divBdr>
                <w:top w:val="none" w:sz="0" w:space="0" w:color="auto"/>
                <w:left w:val="none" w:sz="0" w:space="0" w:color="auto"/>
                <w:bottom w:val="none" w:sz="0" w:space="0" w:color="auto"/>
                <w:right w:val="none" w:sz="0" w:space="0" w:color="auto"/>
              </w:divBdr>
              <w:divsChild>
                <w:div w:id="1118716083">
                  <w:marLeft w:val="0"/>
                  <w:marRight w:val="0"/>
                  <w:marTop w:val="0"/>
                  <w:marBottom w:val="0"/>
                  <w:divBdr>
                    <w:top w:val="none" w:sz="0" w:space="0" w:color="auto"/>
                    <w:left w:val="none" w:sz="0" w:space="0" w:color="auto"/>
                    <w:bottom w:val="none" w:sz="0" w:space="0" w:color="auto"/>
                    <w:right w:val="none" w:sz="0" w:space="0" w:color="auto"/>
                  </w:divBdr>
                  <w:divsChild>
                    <w:div w:id="18316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513903">
      <w:bodyDiv w:val="1"/>
      <w:marLeft w:val="0"/>
      <w:marRight w:val="0"/>
      <w:marTop w:val="0"/>
      <w:marBottom w:val="0"/>
      <w:divBdr>
        <w:top w:val="none" w:sz="0" w:space="0" w:color="auto"/>
        <w:left w:val="none" w:sz="0" w:space="0" w:color="auto"/>
        <w:bottom w:val="none" w:sz="0" w:space="0" w:color="auto"/>
        <w:right w:val="none" w:sz="0" w:space="0" w:color="auto"/>
      </w:divBdr>
      <w:divsChild>
        <w:div w:id="2095545223">
          <w:marLeft w:val="0"/>
          <w:marRight w:val="0"/>
          <w:marTop w:val="0"/>
          <w:marBottom w:val="0"/>
          <w:divBdr>
            <w:top w:val="none" w:sz="0" w:space="0" w:color="auto"/>
            <w:left w:val="none" w:sz="0" w:space="0" w:color="auto"/>
            <w:bottom w:val="none" w:sz="0" w:space="0" w:color="auto"/>
            <w:right w:val="none" w:sz="0" w:space="0" w:color="auto"/>
          </w:divBdr>
          <w:divsChild>
            <w:div w:id="1515916315">
              <w:marLeft w:val="0"/>
              <w:marRight w:val="0"/>
              <w:marTop w:val="0"/>
              <w:marBottom w:val="0"/>
              <w:divBdr>
                <w:top w:val="none" w:sz="0" w:space="0" w:color="auto"/>
                <w:left w:val="none" w:sz="0" w:space="0" w:color="auto"/>
                <w:bottom w:val="none" w:sz="0" w:space="0" w:color="auto"/>
                <w:right w:val="none" w:sz="0" w:space="0" w:color="auto"/>
              </w:divBdr>
              <w:divsChild>
                <w:div w:id="1954901536">
                  <w:marLeft w:val="0"/>
                  <w:marRight w:val="0"/>
                  <w:marTop w:val="0"/>
                  <w:marBottom w:val="0"/>
                  <w:divBdr>
                    <w:top w:val="none" w:sz="0" w:space="0" w:color="auto"/>
                    <w:left w:val="none" w:sz="0" w:space="0" w:color="auto"/>
                    <w:bottom w:val="none" w:sz="0" w:space="0" w:color="auto"/>
                    <w:right w:val="none" w:sz="0" w:space="0" w:color="auto"/>
                  </w:divBdr>
                  <w:divsChild>
                    <w:div w:id="76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711674">
      <w:bodyDiv w:val="1"/>
      <w:marLeft w:val="0"/>
      <w:marRight w:val="0"/>
      <w:marTop w:val="0"/>
      <w:marBottom w:val="0"/>
      <w:divBdr>
        <w:top w:val="none" w:sz="0" w:space="0" w:color="auto"/>
        <w:left w:val="none" w:sz="0" w:space="0" w:color="auto"/>
        <w:bottom w:val="none" w:sz="0" w:space="0" w:color="auto"/>
        <w:right w:val="none" w:sz="0" w:space="0" w:color="auto"/>
      </w:divBdr>
      <w:divsChild>
        <w:div w:id="476192981">
          <w:marLeft w:val="0"/>
          <w:marRight w:val="0"/>
          <w:marTop w:val="0"/>
          <w:marBottom w:val="0"/>
          <w:divBdr>
            <w:top w:val="none" w:sz="0" w:space="0" w:color="auto"/>
            <w:left w:val="none" w:sz="0" w:space="0" w:color="auto"/>
            <w:bottom w:val="none" w:sz="0" w:space="0" w:color="auto"/>
            <w:right w:val="none" w:sz="0" w:space="0" w:color="auto"/>
          </w:divBdr>
          <w:divsChild>
            <w:div w:id="1007902013">
              <w:marLeft w:val="0"/>
              <w:marRight w:val="0"/>
              <w:marTop w:val="0"/>
              <w:marBottom w:val="0"/>
              <w:divBdr>
                <w:top w:val="none" w:sz="0" w:space="0" w:color="auto"/>
                <w:left w:val="none" w:sz="0" w:space="0" w:color="auto"/>
                <w:bottom w:val="none" w:sz="0" w:space="0" w:color="auto"/>
                <w:right w:val="none" w:sz="0" w:space="0" w:color="auto"/>
              </w:divBdr>
              <w:divsChild>
                <w:div w:id="86048839">
                  <w:marLeft w:val="0"/>
                  <w:marRight w:val="0"/>
                  <w:marTop w:val="0"/>
                  <w:marBottom w:val="0"/>
                  <w:divBdr>
                    <w:top w:val="none" w:sz="0" w:space="0" w:color="auto"/>
                    <w:left w:val="none" w:sz="0" w:space="0" w:color="auto"/>
                    <w:bottom w:val="none" w:sz="0" w:space="0" w:color="auto"/>
                    <w:right w:val="none" w:sz="0" w:space="0" w:color="auto"/>
                  </w:divBdr>
                  <w:divsChild>
                    <w:div w:id="18847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885814">
      <w:bodyDiv w:val="1"/>
      <w:marLeft w:val="0"/>
      <w:marRight w:val="0"/>
      <w:marTop w:val="0"/>
      <w:marBottom w:val="0"/>
      <w:divBdr>
        <w:top w:val="none" w:sz="0" w:space="0" w:color="auto"/>
        <w:left w:val="none" w:sz="0" w:space="0" w:color="auto"/>
        <w:bottom w:val="none" w:sz="0" w:space="0" w:color="auto"/>
        <w:right w:val="none" w:sz="0" w:space="0" w:color="auto"/>
      </w:divBdr>
      <w:divsChild>
        <w:div w:id="1016231542">
          <w:marLeft w:val="0"/>
          <w:marRight w:val="0"/>
          <w:marTop w:val="0"/>
          <w:marBottom w:val="0"/>
          <w:divBdr>
            <w:top w:val="none" w:sz="0" w:space="0" w:color="auto"/>
            <w:left w:val="none" w:sz="0" w:space="0" w:color="auto"/>
            <w:bottom w:val="none" w:sz="0" w:space="0" w:color="auto"/>
            <w:right w:val="none" w:sz="0" w:space="0" w:color="auto"/>
          </w:divBdr>
          <w:divsChild>
            <w:div w:id="1424260593">
              <w:marLeft w:val="0"/>
              <w:marRight w:val="0"/>
              <w:marTop w:val="0"/>
              <w:marBottom w:val="0"/>
              <w:divBdr>
                <w:top w:val="none" w:sz="0" w:space="0" w:color="auto"/>
                <w:left w:val="none" w:sz="0" w:space="0" w:color="auto"/>
                <w:bottom w:val="none" w:sz="0" w:space="0" w:color="auto"/>
                <w:right w:val="none" w:sz="0" w:space="0" w:color="auto"/>
              </w:divBdr>
              <w:divsChild>
                <w:div w:id="1629046738">
                  <w:marLeft w:val="0"/>
                  <w:marRight w:val="0"/>
                  <w:marTop w:val="0"/>
                  <w:marBottom w:val="0"/>
                  <w:divBdr>
                    <w:top w:val="none" w:sz="0" w:space="0" w:color="auto"/>
                    <w:left w:val="none" w:sz="0" w:space="0" w:color="auto"/>
                    <w:bottom w:val="none" w:sz="0" w:space="0" w:color="auto"/>
                    <w:right w:val="none" w:sz="0" w:space="0" w:color="auto"/>
                  </w:divBdr>
                  <w:divsChild>
                    <w:div w:id="10307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90321">
      <w:bodyDiv w:val="1"/>
      <w:marLeft w:val="0"/>
      <w:marRight w:val="0"/>
      <w:marTop w:val="0"/>
      <w:marBottom w:val="0"/>
      <w:divBdr>
        <w:top w:val="none" w:sz="0" w:space="0" w:color="auto"/>
        <w:left w:val="none" w:sz="0" w:space="0" w:color="auto"/>
        <w:bottom w:val="none" w:sz="0" w:space="0" w:color="auto"/>
        <w:right w:val="none" w:sz="0" w:space="0" w:color="auto"/>
      </w:divBdr>
      <w:divsChild>
        <w:div w:id="665865509">
          <w:marLeft w:val="0"/>
          <w:marRight w:val="0"/>
          <w:marTop w:val="0"/>
          <w:marBottom w:val="0"/>
          <w:divBdr>
            <w:top w:val="none" w:sz="0" w:space="0" w:color="auto"/>
            <w:left w:val="none" w:sz="0" w:space="0" w:color="auto"/>
            <w:bottom w:val="none" w:sz="0" w:space="0" w:color="auto"/>
            <w:right w:val="none" w:sz="0" w:space="0" w:color="auto"/>
          </w:divBdr>
          <w:divsChild>
            <w:div w:id="579683464">
              <w:marLeft w:val="0"/>
              <w:marRight w:val="0"/>
              <w:marTop w:val="0"/>
              <w:marBottom w:val="0"/>
              <w:divBdr>
                <w:top w:val="none" w:sz="0" w:space="0" w:color="auto"/>
                <w:left w:val="none" w:sz="0" w:space="0" w:color="auto"/>
                <w:bottom w:val="none" w:sz="0" w:space="0" w:color="auto"/>
                <w:right w:val="none" w:sz="0" w:space="0" w:color="auto"/>
              </w:divBdr>
              <w:divsChild>
                <w:div w:id="801191887">
                  <w:marLeft w:val="0"/>
                  <w:marRight w:val="0"/>
                  <w:marTop w:val="0"/>
                  <w:marBottom w:val="0"/>
                  <w:divBdr>
                    <w:top w:val="none" w:sz="0" w:space="0" w:color="auto"/>
                    <w:left w:val="none" w:sz="0" w:space="0" w:color="auto"/>
                    <w:bottom w:val="none" w:sz="0" w:space="0" w:color="auto"/>
                    <w:right w:val="none" w:sz="0" w:space="0" w:color="auto"/>
                  </w:divBdr>
                  <w:divsChild>
                    <w:div w:id="19957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241476">
      <w:bodyDiv w:val="1"/>
      <w:marLeft w:val="0"/>
      <w:marRight w:val="0"/>
      <w:marTop w:val="0"/>
      <w:marBottom w:val="0"/>
      <w:divBdr>
        <w:top w:val="none" w:sz="0" w:space="0" w:color="auto"/>
        <w:left w:val="none" w:sz="0" w:space="0" w:color="auto"/>
        <w:bottom w:val="none" w:sz="0" w:space="0" w:color="auto"/>
        <w:right w:val="none" w:sz="0" w:space="0" w:color="auto"/>
      </w:divBdr>
      <w:divsChild>
        <w:div w:id="1167595259">
          <w:marLeft w:val="0"/>
          <w:marRight w:val="0"/>
          <w:marTop w:val="0"/>
          <w:marBottom w:val="0"/>
          <w:divBdr>
            <w:top w:val="none" w:sz="0" w:space="0" w:color="auto"/>
            <w:left w:val="none" w:sz="0" w:space="0" w:color="auto"/>
            <w:bottom w:val="none" w:sz="0" w:space="0" w:color="auto"/>
            <w:right w:val="none" w:sz="0" w:space="0" w:color="auto"/>
          </w:divBdr>
          <w:divsChild>
            <w:div w:id="575553419">
              <w:marLeft w:val="0"/>
              <w:marRight w:val="0"/>
              <w:marTop w:val="0"/>
              <w:marBottom w:val="0"/>
              <w:divBdr>
                <w:top w:val="none" w:sz="0" w:space="0" w:color="auto"/>
                <w:left w:val="none" w:sz="0" w:space="0" w:color="auto"/>
                <w:bottom w:val="none" w:sz="0" w:space="0" w:color="auto"/>
                <w:right w:val="none" w:sz="0" w:space="0" w:color="auto"/>
              </w:divBdr>
              <w:divsChild>
                <w:div w:id="679894333">
                  <w:marLeft w:val="0"/>
                  <w:marRight w:val="0"/>
                  <w:marTop w:val="0"/>
                  <w:marBottom w:val="0"/>
                  <w:divBdr>
                    <w:top w:val="none" w:sz="0" w:space="0" w:color="auto"/>
                    <w:left w:val="none" w:sz="0" w:space="0" w:color="auto"/>
                    <w:bottom w:val="none" w:sz="0" w:space="0" w:color="auto"/>
                    <w:right w:val="none" w:sz="0" w:space="0" w:color="auto"/>
                  </w:divBdr>
                  <w:divsChild>
                    <w:div w:id="8068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739601">
      <w:bodyDiv w:val="1"/>
      <w:marLeft w:val="0"/>
      <w:marRight w:val="0"/>
      <w:marTop w:val="0"/>
      <w:marBottom w:val="0"/>
      <w:divBdr>
        <w:top w:val="none" w:sz="0" w:space="0" w:color="auto"/>
        <w:left w:val="none" w:sz="0" w:space="0" w:color="auto"/>
        <w:bottom w:val="none" w:sz="0" w:space="0" w:color="auto"/>
        <w:right w:val="none" w:sz="0" w:space="0" w:color="auto"/>
      </w:divBdr>
      <w:divsChild>
        <w:div w:id="568811628">
          <w:marLeft w:val="0"/>
          <w:marRight w:val="0"/>
          <w:marTop w:val="0"/>
          <w:marBottom w:val="0"/>
          <w:divBdr>
            <w:top w:val="none" w:sz="0" w:space="0" w:color="auto"/>
            <w:left w:val="none" w:sz="0" w:space="0" w:color="auto"/>
            <w:bottom w:val="none" w:sz="0" w:space="0" w:color="auto"/>
            <w:right w:val="none" w:sz="0" w:space="0" w:color="auto"/>
          </w:divBdr>
          <w:divsChild>
            <w:div w:id="1698040900">
              <w:marLeft w:val="0"/>
              <w:marRight w:val="0"/>
              <w:marTop w:val="0"/>
              <w:marBottom w:val="0"/>
              <w:divBdr>
                <w:top w:val="none" w:sz="0" w:space="0" w:color="auto"/>
                <w:left w:val="none" w:sz="0" w:space="0" w:color="auto"/>
                <w:bottom w:val="none" w:sz="0" w:space="0" w:color="auto"/>
                <w:right w:val="none" w:sz="0" w:space="0" w:color="auto"/>
              </w:divBdr>
              <w:divsChild>
                <w:div w:id="1646885746">
                  <w:marLeft w:val="0"/>
                  <w:marRight w:val="0"/>
                  <w:marTop w:val="0"/>
                  <w:marBottom w:val="0"/>
                  <w:divBdr>
                    <w:top w:val="none" w:sz="0" w:space="0" w:color="auto"/>
                    <w:left w:val="none" w:sz="0" w:space="0" w:color="auto"/>
                    <w:bottom w:val="none" w:sz="0" w:space="0" w:color="auto"/>
                    <w:right w:val="none" w:sz="0" w:space="0" w:color="auto"/>
                  </w:divBdr>
                  <w:divsChild>
                    <w:div w:id="16542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289888">
      <w:bodyDiv w:val="1"/>
      <w:marLeft w:val="0"/>
      <w:marRight w:val="0"/>
      <w:marTop w:val="0"/>
      <w:marBottom w:val="0"/>
      <w:divBdr>
        <w:top w:val="none" w:sz="0" w:space="0" w:color="auto"/>
        <w:left w:val="none" w:sz="0" w:space="0" w:color="auto"/>
        <w:bottom w:val="none" w:sz="0" w:space="0" w:color="auto"/>
        <w:right w:val="none" w:sz="0" w:space="0" w:color="auto"/>
      </w:divBdr>
      <w:divsChild>
        <w:div w:id="556480094">
          <w:marLeft w:val="0"/>
          <w:marRight w:val="0"/>
          <w:marTop w:val="0"/>
          <w:marBottom w:val="0"/>
          <w:divBdr>
            <w:top w:val="none" w:sz="0" w:space="0" w:color="auto"/>
            <w:left w:val="none" w:sz="0" w:space="0" w:color="auto"/>
            <w:bottom w:val="none" w:sz="0" w:space="0" w:color="auto"/>
            <w:right w:val="none" w:sz="0" w:space="0" w:color="auto"/>
          </w:divBdr>
          <w:divsChild>
            <w:div w:id="994796008">
              <w:marLeft w:val="0"/>
              <w:marRight w:val="0"/>
              <w:marTop w:val="0"/>
              <w:marBottom w:val="0"/>
              <w:divBdr>
                <w:top w:val="none" w:sz="0" w:space="0" w:color="auto"/>
                <w:left w:val="none" w:sz="0" w:space="0" w:color="auto"/>
                <w:bottom w:val="none" w:sz="0" w:space="0" w:color="auto"/>
                <w:right w:val="none" w:sz="0" w:space="0" w:color="auto"/>
              </w:divBdr>
              <w:divsChild>
                <w:div w:id="2058778070">
                  <w:marLeft w:val="0"/>
                  <w:marRight w:val="0"/>
                  <w:marTop w:val="0"/>
                  <w:marBottom w:val="0"/>
                  <w:divBdr>
                    <w:top w:val="none" w:sz="0" w:space="0" w:color="auto"/>
                    <w:left w:val="none" w:sz="0" w:space="0" w:color="auto"/>
                    <w:bottom w:val="none" w:sz="0" w:space="0" w:color="auto"/>
                    <w:right w:val="none" w:sz="0" w:space="0" w:color="auto"/>
                  </w:divBdr>
                  <w:divsChild>
                    <w:div w:id="1499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793235">
      <w:bodyDiv w:val="1"/>
      <w:marLeft w:val="0"/>
      <w:marRight w:val="0"/>
      <w:marTop w:val="0"/>
      <w:marBottom w:val="0"/>
      <w:divBdr>
        <w:top w:val="none" w:sz="0" w:space="0" w:color="auto"/>
        <w:left w:val="none" w:sz="0" w:space="0" w:color="auto"/>
        <w:bottom w:val="none" w:sz="0" w:space="0" w:color="auto"/>
        <w:right w:val="none" w:sz="0" w:space="0" w:color="auto"/>
      </w:divBdr>
      <w:divsChild>
        <w:div w:id="1139299085">
          <w:marLeft w:val="0"/>
          <w:marRight w:val="0"/>
          <w:marTop w:val="0"/>
          <w:marBottom w:val="0"/>
          <w:divBdr>
            <w:top w:val="none" w:sz="0" w:space="0" w:color="auto"/>
            <w:left w:val="none" w:sz="0" w:space="0" w:color="auto"/>
            <w:bottom w:val="none" w:sz="0" w:space="0" w:color="auto"/>
            <w:right w:val="none" w:sz="0" w:space="0" w:color="auto"/>
          </w:divBdr>
          <w:divsChild>
            <w:div w:id="1935941999">
              <w:marLeft w:val="0"/>
              <w:marRight w:val="0"/>
              <w:marTop w:val="0"/>
              <w:marBottom w:val="0"/>
              <w:divBdr>
                <w:top w:val="none" w:sz="0" w:space="0" w:color="auto"/>
                <w:left w:val="none" w:sz="0" w:space="0" w:color="auto"/>
                <w:bottom w:val="none" w:sz="0" w:space="0" w:color="auto"/>
                <w:right w:val="none" w:sz="0" w:space="0" w:color="auto"/>
              </w:divBdr>
              <w:divsChild>
                <w:div w:id="156268902">
                  <w:marLeft w:val="0"/>
                  <w:marRight w:val="0"/>
                  <w:marTop w:val="0"/>
                  <w:marBottom w:val="0"/>
                  <w:divBdr>
                    <w:top w:val="none" w:sz="0" w:space="0" w:color="auto"/>
                    <w:left w:val="none" w:sz="0" w:space="0" w:color="auto"/>
                    <w:bottom w:val="none" w:sz="0" w:space="0" w:color="auto"/>
                    <w:right w:val="none" w:sz="0" w:space="0" w:color="auto"/>
                  </w:divBdr>
                  <w:divsChild>
                    <w:div w:id="4594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558965">
      <w:bodyDiv w:val="1"/>
      <w:marLeft w:val="0"/>
      <w:marRight w:val="0"/>
      <w:marTop w:val="0"/>
      <w:marBottom w:val="0"/>
      <w:divBdr>
        <w:top w:val="none" w:sz="0" w:space="0" w:color="auto"/>
        <w:left w:val="none" w:sz="0" w:space="0" w:color="auto"/>
        <w:bottom w:val="none" w:sz="0" w:space="0" w:color="auto"/>
        <w:right w:val="none" w:sz="0" w:space="0" w:color="auto"/>
      </w:divBdr>
      <w:divsChild>
        <w:div w:id="860818094">
          <w:marLeft w:val="0"/>
          <w:marRight w:val="0"/>
          <w:marTop w:val="0"/>
          <w:marBottom w:val="0"/>
          <w:divBdr>
            <w:top w:val="none" w:sz="0" w:space="0" w:color="auto"/>
            <w:left w:val="none" w:sz="0" w:space="0" w:color="auto"/>
            <w:bottom w:val="none" w:sz="0" w:space="0" w:color="auto"/>
            <w:right w:val="none" w:sz="0" w:space="0" w:color="auto"/>
          </w:divBdr>
          <w:divsChild>
            <w:div w:id="1003438840">
              <w:marLeft w:val="0"/>
              <w:marRight w:val="0"/>
              <w:marTop w:val="0"/>
              <w:marBottom w:val="0"/>
              <w:divBdr>
                <w:top w:val="none" w:sz="0" w:space="0" w:color="auto"/>
                <w:left w:val="none" w:sz="0" w:space="0" w:color="auto"/>
                <w:bottom w:val="none" w:sz="0" w:space="0" w:color="auto"/>
                <w:right w:val="none" w:sz="0" w:space="0" w:color="auto"/>
              </w:divBdr>
              <w:divsChild>
                <w:div w:id="972752498">
                  <w:marLeft w:val="0"/>
                  <w:marRight w:val="0"/>
                  <w:marTop w:val="0"/>
                  <w:marBottom w:val="0"/>
                  <w:divBdr>
                    <w:top w:val="none" w:sz="0" w:space="0" w:color="auto"/>
                    <w:left w:val="none" w:sz="0" w:space="0" w:color="auto"/>
                    <w:bottom w:val="none" w:sz="0" w:space="0" w:color="auto"/>
                    <w:right w:val="none" w:sz="0" w:space="0" w:color="auto"/>
                  </w:divBdr>
                  <w:divsChild>
                    <w:div w:id="4570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136882">
      <w:bodyDiv w:val="1"/>
      <w:marLeft w:val="0"/>
      <w:marRight w:val="0"/>
      <w:marTop w:val="0"/>
      <w:marBottom w:val="0"/>
      <w:divBdr>
        <w:top w:val="none" w:sz="0" w:space="0" w:color="auto"/>
        <w:left w:val="none" w:sz="0" w:space="0" w:color="auto"/>
        <w:bottom w:val="none" w:sz="0" w:space="0" w:color="auto"/>
        <w:right w:val="none" w:sz="0" w:space="0" w:color="auto"/>
      </w:divBdr>
      <w:divsChild>
        <w:div w:id="240649538">
          <w:marLeft w:val="0"/>
          <w:marRight w:val="0"/>
          <w:marTop w:val="0"/>
          <w:marBottom w:val="0"/>
          <w:divBdr>
            <w:top w:val="none" w:sz="0" w:space="0" w:color="auto"/>
            <w:left w:val="none" w:sz="0" w:space="0" w:color="auto"/>
            <w:bottom w:val="none" w:sz="0" w:space="0" w:color="auto"/>
            <w:right w:val="none" w:sz="0" w:space="0" w:color="auto"/>
          </w:divBdr>
          <w:divsChild>
            <w:div w:id="1644041241">
              <w:marLeft w:val="0"/>
              <w:marRight w:val="0"/>
              <w:marTop w:val="0"/>
              <w:marBottom w:val="0"/>
              <w:divBdr>
                <w:top w:val="none" w:sz="0" w:space="0" w:color="auto"/>
                <w:left w:val="none" w:sz="0" w:space="0" w:color="auto"/>
                <w:bottom w:val="none" w:sz="0" w:space="0" w:color="auto"/>
                <w:right w:val="none" w:sz="0" w:space="0" w:color="auto"/>
              </w:divBdr>
              <w:divsChild>
                <w:div w:id="656107313">
                  <w:marLeft w:val="0"/>
                  <w:marRight w:val="0"/>
                  <w:marTop w:val="0"/>
                  <w:marBottom w:val="0"/>
                  <w:divBdr>
                    <w:top w:val="none" w:sz="0" w:space="0" w:color="auto"/>
                    <w:left w:val="none" w:sz="0" w:space="0" w:color="auto"/>
                    <w:bottom w:val="none" w:sz="0" w:space="0" w:color="auto"/>
                    <w:right w:val="none" w:sz="0" w:space="0" w:color="auto"/>
                  </w:divBdr>
                  <w:divsChild>
                    <w:div w:id="2213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816353">
      <w:bodyDiv w:val="1"/>
      <w:marLeft w:val="0"/>
      <w:marRight w:val="0"/>
      <w:marTop w:val="0"/>
      <w:marBottom w:val="0"/>
      <w:divBdr>
        <w:top w:val="none" w:sz="0" w:space="0" w:color="auto"/>
        <w:left w:val="none" w:sz="0" w:space="0" w:color="auto"/>
        <w:bottom w:val="none" w:sz="0" w:space="0" w:color="auto"/>
        <w:right w:val="none" w:sz="0" w:space="0" w:color="auto"/>
      </w:divBdr>
      <w:divsChild>
        <w:div w:id="1874609465">
          <w:marLeft w:val="0"/>
          <w:marRight w:val="0"/>
          <w:marTop w:val="0"/>
          <w:marBottom w:val="0"/>
          <w:divBdr>
            <w:top w:val="none" w:sz="0" w:space="0" w:color="auto"/>
            <w:left w:val="none" w:sz="0" w:space="0" w:color="auto"/>
            <w:bottom w:val="none" w:sz="0" w:space="0" w:color="auto"/>
            <w:right w:val="none" w:sz="0" w:space="0" w:color="auto"/>
          </w:divBdr>
          <w:divsChild>
            <w:div w:id="367150104">
              <w:marLeft w:val="0"/>
              <w:marRight w:val="0"/>
              <w:marTop w:val="0"/>
              <w:marBottom w:val="0"/>
              <w:divBdr>
                <w:top w:val="none" w:sz="0" w:space="0" w:color="auto"/>
                <w:left w:val="none" w:sz="0" w:space="0" w:color="auto"/>
                <w:bottom w:val="none" w:sz="0" w:space="0" w:color="auto"/>
                <w:right w:val="none" w:sz="0" w:space="0" w:color="auto"/>
              </w:divBdr>
              <w:divsChild>
                <w:div w:id="691493374">
                  <w:marLeft w:val="0"/>
                  <w:marRight w:val="0"/>
                  <w:marTop w:val="0"/>
                  <w:marBottom w:val="0"/>
                  <w:divBdr>
                    <w:top w:val="none" w:sz="0" w:space="0" w:color="auto"/>
                    <w:left w:val="none" w:sz="0" w:space="0" w:color="auto"/>
                    <w:bottom w:val="none" w:sz="0" w:space="0" w:color="auto"/>
                    <w:right w:val="none" w:sz="0" w:space="0" w:color="auto"/>
                  </w:divBdr>
                  <w:divsChild>
                    <w:div w:id="13891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009439">
      <w:bodyDiv w:val="1"/>
      <w:marLeft w:val="0"/>
      <w:marRight w:val="0"/>
      <w:marTop w:val="0"/>
      <w:marBottom w:val="0"/>
      <w:divBdr>
        <w:top w:val="none" w:sz="0" w:space="0" w:color="auto"/>
        <w:left w:val="none" w:sz="0" w:space="0" w:color="auto"/>
        <w:bottom w:val="none" w:sz="0" w:space="0" w:color="auto"/>
        <w:right w:val="none" w:sz="0" w:space="0" w:color="auto"/>
      </w:divBdr>
      <w:divsChild>
        <w:div w:id="454715154">
          <w:marLeft w:val="0"/>
          <w:marRight w:val="0"/>
          <w:marTop w:val="0"/>
          <w:marBottom w:val="0"/>
          <w:divBdr>
            <w:top w:val="none" w:sz="0" w:space="0" w:color="auto"/>
            <w:left w:val="none" w:sz="0" w:space="0" w:color="auto"/>
            <w:bottom w:val="none" w:sz="0" w:space="0" w:color="auto"/>
            <w:right w:val="none" w:sz="0" w:space="0" w:color="auto"/>
          </w:divBdr>
          <w:divsChild>
            <w:div w:id="456804761">
              <w:marLeft w:val="0"/>
              <w:marRight w:val="0"/>
              <w:marTop w:val="0"/>
              <w:marBottom w:val="0"/>
              <w:divBdr>
                <w:top w:val="none" w:sz="0" w:space="0" w:color="auto"/>
                <w:left w:val="none" w:sz="0" w:space="0" w:color="auto"/>
                <w:bottom w:val="none" w:sz="0" w:space="0" w:color="auto"/>
                <w:right w:val="none" w:sz="0" w:space="0" w:color="auto"/>
              </w:divBdr>
              <w:divsChild>
                <w:div w:id="727998171">
                  <w:marLeft w:val="0"/>
                  <w:marRight w:val="0"/>
                  <w:marTop w:val="0"/>
                  <w:marBottom w:val="0"/>
                  <w:divBdr>
                    <w:top w:val="none" w:sz="0" w:space="0" w:color="auto"/>
                    <w:left w:val="none" w:sz="0" w:space="0" w:color="auto"/>
                    <w:bottom w:val="none" w:sz="0" w:space="0" w:color="auto"/>
                    <w:right w:val="none" w:sz="0" w:space="0" w:color="auto"/>
                  </w:divBdr>
                  <w:divsChild>
                    <w:div w:id="4515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668886">
      <w:bodyDiv w:val="1"/>
      <w:marLeft w:val="0"/>
      <w:marRight w:val="0"/>
      <w:marTop w:val="0"/>
      <w:marBottom w:val="0"/>
      <w:divBdr>
        <w:top w:val="none" w:sz="0" w:space="0" w:color="auto"/>
        <w:left w:val="none" w:sz="0" w:space="0" w:color="auto"/>
        <w:bottom w:val="none" w:sz="0" w:space="0" w:color="auto"/>
        <w:right w:val="none" w:sz="0" w:space="0" w:color="auto"/>
      </w:divBdr>
      <w:divsChild>
        <w:div w:id="630283372">
          <w:marLeft w:val="0"/>
          <w:marRight w:val="0"/>
          <w:marTop w:val="0"/>
          <w:marBottom w:val="0"/>
          <w:divBdr>
            <w:top w:val="none" w:sz="0" w:space="0" w:color="auto"/>
            <w:left w:val="none" w:sz="0" w:space="0" w:color="auto"/>
            <w:bottom w:val="none" w:sz="0" w:space="0" w:color="auto"/>
            <w:right w:val="none" w:sz="0" w:space="0" w:color="auto"/>
          </w:divBdr>
          <w:divsChild>
            <w:div w:id="30501690">
              <w:marLeft w:val="0"/>
              <w:marRight w:val="0"/>
              <w:marTop w:val="0"/>
              <w:marBottom w:val="0"/>
              <w:divBdr>
                <w:top w:val="none" w:sz="0" w:space="0" w:color="auto"/>
                <w:left w:val="none" w:sz="0" w:space="0" w:color="auto"/>
                <w:bottom w:val="none" w:sz="0" w:space="0" w:color="auto"/>
                <w:right w:val="none" w:sz="0" w:space="0" w:color="auto"/>
              </w:divBdr>
              <w:divsChild>
                <w:div w:id="280650369">
                  <w:marLeft w:val="0"/>
                  <w:marRight w:val="0"/>
                  <w:marTop w:val="0"/>
                  <w:marBottom w:val="0"/>
                  <w:divBdr>
                    <w:top w:val="none" w:sz="0" w:space="0" w:color="auto"/>
                    <w:left w:val="none" w:sz="0" w:space="0" w:color="auto"/>
                    <w:bottom w:val="none" w:sz="0" w:space="0" w:color="auto"/>
                    <w:right w:val="none" w:sz="0" w:space="0" w:color="auto"/>
                  </w:divBdr>
                  <w:divsChild>
                    <w:div w:id="21461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915734">
      <w:bodyDiv w:val="1"/>
      <w:marLeft w:val="0"/>
      <w:marRight w:val="0"/>
      <w:marTop w:val="0"/>
      <w:marBottom w:val="0"/>
      <w:divBdr>
        <w:top w:val="none" w:sz="0" w:space="0" w:color="auto"/>
        <w:left w:val="none" w:sz="0" w:space="0" w:color="auto"/>
        <w:bottom w:val="none" w:sz="0" w:space="0" w:color="auto"/>
        <w:right w:val="none" w:sz="0" w:space="0" w:color="auto"/>
      </w:divBdr>
      <w:divsChild>
        <w:div w:id="99422371">
          <w:marLeft w:val="0"/>
          <w:marRight w:val="0"/>
          <w:marTop w:val="0"/>
          <w:marBottom w:val="0"/>
          <w:divBdr>
            <w:top w:val="none" w:sz="0" w:space="0" w:color="auto"/>
            <w:left w:val="none" w:sz="0" w:space="0" w:color="auto"/>
            <w:bottom w:val="none" w:sz="0" w:space="0" w:color="auto"/>
            <w:right w:val="none" w:sz="0" w:space="0" w:color="auto"/>
          </w:divBdr>
          <w:divsChild>
            <w:div w:id="1198129592">
              <w:marLeft w:val="0"/>
              <w:marRight w:val="0"/>
              <w:marTop w:val="0"/>
              <w:marBottom w:val="0"/>
              <w:divBdr>
                <w:top w:val="none" w:sz="0" w:space="0" w:color="auto"/>
                <w:left w:val="none" w:sz="0" w:space="0" w:color="auto"/>
                <w:bottom w:val="none" w:sz="0" w:space="0" w:color="auto"/>
                <w:right w:val="none" w:sz="0" w:space="0" w:color="auto"/>
              </w:divBdr>
              <w:divsChild>
                <w:div w:id="826091901">
                  <w:marLeft w:val="0"/>
                  <w:marRight w:val="0"/>
                  <w:marTop w:val="0"/>
                  <w:marBottom w:val="0"/>
                  <w:divBdr>
                    <w:top w:val="none" w:sz="0" w:space="0" w:color="auto"/>
                    <w:left w:val="none" w:sz="0" w:space="0" w:color="auto"/>
                    <w:bottom w:val="none" w:sz="0" w:space="0" w:color="auto"/>
                    <w:right w:val="none" w:sz="0" w:space="0" w:color="auto"/>
                  </w:divBdr>
                  <w:divsChild>
                    <w:div w:id="17468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616642">
      <w:bodyDiv w:val="1"/>
      <w:marLeft w:val="0"/>
      <w:marRight w:val="0"/>
      <w:marTop w:val="0"/>
      <w:marBottom w:val="0"/>
      <w:divBdr>
        <w:top w:val="none" w:sz="0" w:space="0" w:color="auto"/>
        <w:left w:val="none" w:sz="0" w:space="0" w:color="auto"/>
        <w:bottom w:val="none" w:sz="0" w:space="0" w:color="auto"/>
        <w:right w:val="none" w:sz="0" w:space="0" w:color="auto"/>
      </w:divBdr>
      <w:divsChild>
        <w:div w:id="1705863784">
          <w:marLeft w:val="0"/>
          <w:marRight w:val="0"/>
          <w:marTop w:val="0"/>
          <w:marBottom w:val="0"/>
          <w:divBdr>
            <w:top w:val="none" w:sz="0" w:space="0" w:color="auto"/>
            <w:left w:val="none" w:sz="0" w:space="0" w:color="auto"/>
            <w:bottom w:val="none" w:sz="0" w:space="0" w:color="auto"/>
            <w:right w:val="none" w:sz="0" w:space="0" w:color="auto"/>
          </w:divBdr>
          <w:divsChild>
            <w:div w:id="1701467508">
              <w:marLeft w:val="0"/>
              <w:marRight w:val="0"/>
              <w:marTop w:val="0"/>
              <w:marBottom w:val="0"/>
              <w:divBdr>
                <w:top w:val="none" w:sz="0" w:space="0" w:color="auto"/>
                <w:left w:val="none" w:sz="0" w:space="0" w:color="auto"/>
                <w:bottom w:val="none" w:sz="0" w:space="0" w:color="auto"/>
                <w:right w:val="none" w:sz="0" w:space="0" w:color="auto"/>
              </w:divBdr>
              <w:divsChild>
                <w:div w:id="1570994834">
                  <w:marLeft w:val="0"/>
                  <w:marRight w:val="0"/>
                  <w:marTop w:val="0"/>
                  <w:marBottom w:val="0"/>
                  <w:divBdr>
                    <w:top w:val="none" w:sz="0" w:space="0" w:color="auto"/>
                    <w:left w:val="none" w:sz="0" w:space="0" w:color="auto"/>
                    <w:bottom w:val="none" w:sz="0" w:space="0" w:color="auto"/>
                    <w:right w:val="none" w:sz="0" w:space="0" w:color="auto"/>
                  </w:divBdr>
                  <w:divsChild>
                    <w:div w:id="18006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166416">
      <w:bodyDiv w:val="1"/>
      <w:marLeft w:val="0"/>
      <w:marRight w:val="0"/>
      <w:marTop w:val="0"/>
      <w:marBottom w:val="0"/>
      <w:divBdr>
        <w:top w:val="none" w:sz="0" w:space="0" w:color="auto"/>
        <w:left w:val="none" w:sz="0" w:space="0" w:color="auto"/>
        <w:bottom w:val="none" w:sz="0" w:space="0" w:color="auto"/>
        <w:right w:val="none" w:sz="0" w:space="0" w:color="auto"/>
      </w:divBdr>
      <w:divsChild>
        <w:div w:id="1030032110">
          <w:marLeft w:val="0"/>
          <w:marRight w:val="0"/>
          <w:marTop w:val="0"/>
          <w:marBottom w:val="0"/>
          <w:divBdr>
            <w:top w:val="none" w:sz="0" w:space="0" w:color="auto"/>
            <w:left w:val="none" w:sz="0" w:space="0" w:color="auto"/>
            <w:bottom w:val="none" w:sz="0" w:space="0" w:color="auto"/>
            <w:right w:val="none" w:sz="0" w:space="0" w:color="auto"/>
          </w:divBdr>
          <w:divsChild>
            <w:div w:id="1038166601">
              <w:marLeft w:val="0"/>
              <w:marRight w:val="0"/>
              <w:marTop w:val="0"/>
              <w:marBottom w:val="0"/>
              <w:divBdr>
                <w:top w:val="none" w:sz="0" w:space="0" w:color="auto"/>
                <w:left w:val="none" w:sz="0" w:space="0" w:color="auto"/>
                <w:bottom w:val="none" w:sz="0" w:space="0" w:color="auto"/>
                <w:right w:val="none" w:sz="0" w:space="0" w:color="auto"/>
              </w:divBdr>
              <w:divsChild>
                <w:div w:id="2028016363">
                  <w:marLeft w:val="0"/>
                  <w:marRight w:val="0"/>
                  <w:marTop w:val="0"/>
                  <w:marBottom w:val="0"/>
                  <w:divBdr>
                    <w:top w:val="none" w:sz="0" w:space="0" w:color="auto"/>
                    <w:left w:val="none" w:sz="0" w:space="0" w:color="auto"/>
                    <w:bottom w:val="none" w:sz="0" w:space="0" w:color="auto"/>
                    <w:right w:val="none" w:sz="0" w:space="0" w:color="auto"/>
                  </w:divBdr>
                  <w:divsChild>
                    <w:div w:id="20194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524942">
      <w:bodyDiv w:val="1"/>
      <w:marLeft w:val="0"/>
      <w:marRight w:val="0"/>
      <w:marTop w:val="0"/>
      <w:marBottom w:val="0"/>
      <w:divBdr>
        <w:top w:val="none" w:sz="0" w:space="0" w:color="auto"/>
        <w:left w:val="none" w:sz="0" w:space="0" w:color="auto"/>
        <w:bottom w:val="none" w:sz="0" w:space="0" w:color="auto"/>
        <w:right w:val="none" w:sz="0" w:space="0" w:color="auto"/>
      </w:divBdr>
      <w:divsChild>
        <w:div w:id="1238050174">
          <w:marLeft w:val="0"/>
          <w:marRight w:val="0"/>
          <w:marTop w:val="0"/>
          <w:marBottom w:val="0"/>
          <w:divBdr>
            <w:top w:val="none" w:sz="0" w:space="0" w:color="auto"/>
            <w:left w:val="none" w:sz="0" w:space="0" w:color="auto"/>
            <w:bottom w:val="none" w:sz="0" w:space="0" w:color="auto"/>
            <w:right w:val="none" w:sz="0" w:space="0" w:color="auto"/>
          </w:divBdr>
          <w:divsChild>
            <w:div w:id="1244534374">
              <w:marLeft w:val="0"/>
              <w:marRight w:val="0"/>
              <w:marTop w:val="0"/>
              <w:marBottom w:val="0"/>
              <w:divBdr>
                <w:top w:val="none" w:sz="0" w:space="0" w:color="auto"/>
                <w:left w:val="none" w:sz="0" w:space="0" w:color="auto"/>
                <w:bottom w:val="none" w:sz="0" w:space="0" w:color="auto"/>
                <w:right w:val="none" w:sz="0" w:space="0" w:color="auto"/>
              </w:divBdr>
              <w:divsChild>
                <w:div w:id="1590502324">
                  <w:marLeft w:val="0"/>
                  <w:marRight w:val="0"/>
                  <w:marTop w:val="0"/>
                  <w:marBottom w:val="0"/>
                  <w:divBdr>
                    <w:top w:val="none" w:sz="0" w:space="0" w:color="auto"/>
                    <w:left w:val="none" w:sz="0" w:space="0" w:color="auto"/>
                    <w:bottom w:val="none" w:sz="0" w:space="0" w:color="auto"/>
                    <w:right w:val="none" w:sz="0" w:space="0" w:color="auto"/>
                  </w:divBdr>
                  <w:divsChild>
                    <w:div w:id="11360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55999">
      <w:bodyDiv w:val="1"/>
      <w:marLeft w:val="0"/>
      <w:marRight w:val="0"/>
      <w:marTop w:val="0"/>
      <w:marBottom w:val="0"/>
      <w:divBdr>
        <w:top w:val="none" w:sz="0" w:space="0" w:color="auto"/>
        <w:left w:val="none" w:sz="0" w:space="0" w:color="auto"/>
        <w:bottom w:val="none" w:sz="0" w:space="0" w:color="auto"/>
        <w:right w:val="none" w:sz="0" w:space="0" w:color="auto"/>
      </w:divBdr>
      <w:divsChild>
        <w:div w:id="2064986935">
          <w:marLeft w:val="0"/>
          <w:marRight w:val="0"/>
          <w:marTop w:val="0"/>
          <w:marBottom w:val="0"/>
          <w:divBdr>
            <w:top w:val="none" w:sz="0" w:space="0" w:color="auto"/>
            <w:left w:val="none" w:sz="0" w:space="0" w:color="auto"/>
            <w:bottom w:val="none" w:sz="0" w:space="0" w:color="auto"/>
            <w:right w:val="none" w:sz="0" w:space="0" w:color="auto"/>
          </w:divBdr>
          <w:divsChild>
            <w:div w:id="1252545465">
              <w:marLeft w:val="0"/>
              <w:marRight w:val="0"/>
              <w:marTop w:val="0"/>
              <w:marBottom w:val="0"/>
              <w:divBdr>
                <w:top w:val="none" w:sz="0" w:space="0" w:color="auto"/>
                <w:left w:val="none" w:sz="0" w:space="0" w:color="auto"/>
                <w:bottom w:val="none" w:sz="0" w:space="0" w:color="auto"/>
                <w:right w:val="none" w:sz="0" w:space="0" w:color="auto"/>
              </w:divBdr>
              <w:divsChild>
                <w:div w:id="1607345396">
                  <w:marLeft w:val="0"/>
                  <w:marRight w:val="0"/>
                  <w:marTop w:val="0"/>
                  <w:marBottom w:val="0"/>
                  <w:divBdr>
                    <w:top w:val="none" w:sz="0" w:space="0" w:color="auto"/>
                    <w:left w:val="none" w:sz="0" w:space="0" w:color="auto"/>
                    <w:bottom w:val="none" w:sz="0" w:space="0" w:color="auto"/>
                    <w:right w:val="none" w:sz="0" w:space="0" w:color="auto"/>
                  </w:divBdr>
                  <w:divsChild>
                    <w:div w:id="13236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600639">
      <w:bodyDiv w:val="1"/>
      <w:marLeft w:val="0"/>
      <w:marRight w:val="0"/>
      <w:marTop w:val="0"/>
      <w:marBottom w:val="0"/>
      <w:divBdr>
        <w:top w:val="none" w:sz="0" w:space="0" w:color="auto"/>
        <w:left w:val="none" w:sz="0" w:space="0" w:color="auto"/>
        <w:bottom w:val="none" w:sz="0" w:space="0" w:color="auto"/>
        <w:right w:val="none" w:sz="0" w:space="0" w:color="auto"/>
      </w:divBdr>
      <w:divsChild>
        <w:div w:id="1193304657">
          <w:marLeft w:val="0"/>
          <w:marRight w:val="0"/>
          <w:marTop w:val="0"/>
          <w:marBottom w:val="0"/>
          <w:divBdr>
            <w:top w:val="none" w:sz="0" w:space="0" w:color="auto"/>
            <w:left w:val="none" w:sz="0" w:space="0" w:color="auto"/>
            <w:bottom w:val="none" w:sz="0" w:space="0" w:color="auto"/>
            <w:right w:val="none" w:sz="0" w:space="0" w:color="auto"/>
          </w:divBdr>
          <w:divsChild>
            <w:div w:id="1351952695">
              <w:marLeft w:val="0"/>
              <w:marRight w:val="0"/>
              <w:marTop w:val="0"/>
              <w:marBottom w:val="0"/>
              <w:divBdr>
                <w:top w:val="none" w:sz="0" w:space="0" w:color="auto"/>
                <w:left w:val="none" w:sz="0" w:space="0" w:color="auto"/>
                <w:bottom w:val="none" w:sz="0" w:space="0" w:color="auto"/>
                <w:right w:val="none" w:sz="0" w:space="0" w:color="auto"/>
              </w:divBdr>
              <w:divsChild>
                <w:div w:id="1373531809">
                  <w:marLeft w:val="0"/>
                  <w:marRight w:val="0"/>
                  <w:marTop w:val="0"/>
                  <w:marBottom w:val="0"/>
                  <w:divBdr>
                    <w:top w:val="none" w:sz="0" w:space="0" w:color="auto"/>
                    <w:left w:val="none" w:sz="0" w:space="0" w:color="auto"/>
                    <w:bottom w:val="none" w:sz="0" w:space="0" w:color="auto"/>
                    <w:right w:val="none" w:sz="0" w:space="0" w:color="auto"/>
                  </w:divBdr>
                  <w:divsChild>
                    <w:div w:id="116582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94898">
      <w:bodyDiv w:val="1"/>
      <w:marLeft w:val="0"/>
      <w:marRight w:val="0"/>
      <w:marTop w:val="0"/>
      <w:marBottom w:val="0"/>
      <w:divBdr>
        <w:top w:val="none" w:sz="0" w:space="0" w:color="auto"/>
        <w:left w:val="none" w:sz="0" w:space="0" w:color="auto"/>
        <w:bottom w:val="none" w:sz="0" w:space="0" w:color="auto"/>
        <w:right w:val="none" w:sz="0" w:space="0" w:color="auto"/>
      </w:divBdr>
      <w:divsChild>
        <w:div w:id="1277785743">
          <w:marLeft w:val="0"/>
          <w:marRight w:val="0"/>
          <w:marTop w:val="0"/>
          <w:marBottom w:val="0"/>
          <w:divBdr>
            <w:top w:val="none" w:sz="0" w:space="0" w:color="auto"/>
            <w:left w:val="none" w:sz="0" w:space="0" w:color="auto"/>
            <w:bottom w:val="none" w:sz="0" w:space="0" w:color="auto"/>
            <w:right w:val="none" w:sz="0" w:space="0" w:color="auto"/>
          </w:divBdr>
          <w:divsChild>
            <w:div w:id="675496766">
              <w:marLeft w:val="0"/>
              <w:marRight w:val="0"/>
              <w:marTop w:val="0"/>
              <w:marBottom w:val="0"/>
              <w:divBdr>
                <w:top w:val="none" w:sz="0" w:space="0" w:color="auto"/>
                <w:left w:val="none" w:sz="0" w:space="0" w:color="auto"/>
                <w:bottom w:val="none" w:sz="0" w:space="0" w:color="auto"/>
                <w:right w:val="none" w:sz="0" w:space="0" w:color="auto"/>
              </w:divBdr>
              <w:divsChild>
                <w:div w:id="1636333234">
                  <w:marLeft w:val="0"/>
                  <w:marRight w:val="0"/>
                  <w:marTop w:val="0"/>
                  <w:marBottom w:val="0"/>
                  <w:divBdr>
                    <w:top w:val="none" w:sz="0" w:space="0" w:color="auto"/>
                    <w:left w:val="none" w:sz="0" w:space="0" w:color="auto"/>
                    <w:bottom w:val="none" w:sz="0" w:space="0" w:color="auto"/>
                    <w:right w:val="none" w:sz="0" w:space="0" w:color="auto"/>
                  </w:divBdr>
                  <w:divsChild>
                    <w:div w:id="2688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885432">
      <w:bodyDiv w:val="1"/>
      <w:marLeft w:val="0"/>
      <w:marRight w:val="0"/>
      <w:marTop w:val="0"/>
      <w:marBottom w:val="0"/>
      <w:divBdr>
        <w:top w:val="none" w:sz="0" w:space="0" w:color="auto"/>
        <w:left w:val="none" w:sz="0" w:space="0" w:color="auto"/>
        <w:bottom w:val="none" w:sz="0" w:space="0" w:color="auto"/>
        <w:right w:val="none" w:sz="0" w:space="0" w:color="auto"/>
      </w:divBdr>
      <w:divsChild>
        <w:div w:id="835262976">
          <w:marLeft w:val="0"/>
          <w:marRight w:val="0"/>
          <w:marTop w:val="0"/>
          <w:marBottom w:val="0"/>
          <w:divBdr>
            <w:top w:val="none" w:sz="0" w:space="0" w:color="auto"/>
            <w:left w:val="none" w:sz="0" w:space="0" w:color="auto"/>
            <w:bottom w:val="none" w:sz="0" w:space="0" w:color="auto"/>
            <w:right w:val="none" w:sz="0" w:space="0" w:color="auto"/>
          </w:divBdr>
          <w:divsChild>
            <w:div w:id="413942269">
              <w:marLeft w:val="0"/>
              <w:marRight w:val="0"/>
              <w:marTop w:val="0"/>
              <w:marBottom w:val="0"/>
              <w:divBdr>
                <w:top w:val="none" w:sz="0" w:space="0" w:color="auto"/>
                <w:left w:val="none" w:sz="0" w:space="0" w:color="auto"/>
                <w:bottom w:val="none" w:sz="0" w:space="0" w:color="auto"/>
                <w:right w:val="none" w:sz="0" w:space="0" w:color="auto"/>
              </w:divBdr>
              <w:divsChild>
                <w:div w:id="1201554944">
                  <w:marLeft w:val="0"/>
                  <w:marRight w:val="0"/>
                  <w:marTop w:val="0"/>
                  <w:marBottom w:val="0"/>
                  <w:divBdr>
                    <w:top w:val="none" w:sz="0" w:space="0" w:color="auto"/>
                    <w:left w:val="none" w:sz="0" w:space="0" w:color="auto"/>
                    <w:bottom w:val="none" w:sz="0" w:space="0" w:color="auto"/>
                    <w:right w:val="none" w:sz="0" w:space="0" w:color="auto"/>
                  </w:divBdr>
                  <w:divsChild>
                    <w:div w:id="989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017187">
      <w:bodyDiv w:val="1"/>
      <w:marLeft w:val="0"/>
      <w:marRight w:val="0"/>
      <w:marTop w:val="0"/>
      <w:marBottom w:val="0"/>
      <w:divBdr>
        <w:top w:val="none" w:sz="0" w:space="0" w:color="auto"/>
        <w:left w:val="none" w:sz="0" w:space="0" w:color="auto"/>
        <w:bottom w:val="none" w:sz="0" w:space="0" w:color="auto"/>
        <w:right w:val="none" w:sz="0" w:space="0" w:color="auto"/>
      </w:divBdr>
      <w:divsChild>
        <w:div w:id="1332563489">
          <w:marLeft w:val="0"/>
          <w:marRight w:val="0"/>
          <w:marTop w:val="0"/>
          <w:marBottom w:val="0"/>
          <w:divBdr>
            <w:top w:val="none" w:sz="0" w:space="0" w:color="auto"/>
            <w:left w:val="none" w:sz="0" w:space="0" w:color="auto"/>
            <w:bottom w:val="none" w:sz="0" w:space="0" w:color="auto"/>
            <w:right w:val="none" w:sz="0" w:space="0" w:color="auto"/>
          </w:divBdr>
          <w:divsChild>
            <w:div w:id="459303011">
              <w:marLeft w:val="0"/>
              <w:marRight w:val="0"/>
              <w:marTop w:val="0"/>
              <w:marBottom w:val="0"/>
              <w:divBdr>
                <w:top w:val="none" w:sz="0" w:space="0" w:color="auto"/>
                <w:left w:val="none" w:sz="0" w:space="0" w:color="auto"/>
                <w:bottom w:val="none" w:sz="0" w:space="0" w:color="auto"/>
                <w:right w:val="none" w:sz="0" w:space="0" w:color="auto"/>
              </w:divBdr>
              <w:divsChild>
                <w:div w:id="1207568418">
                  <w:marLeft w:val="0"/>
                  <w:marRight w:val="0"/>
                  <w:marTop w:val="0"/>
                  <w:marBottom w:val="0"/>
                  <w:divBdr>
                    <w:top w:val="none" w:sz="0" w:space="0" w:color="auto"/>
                    <w:left w:val="none" w:sz="0" w:space="0" w:color="auto"/>
                    <w:bottom w:val="none" w:sz="0" w:space="0" w:color="auto"/>
                    <w:right w:val="none" w:sz="0" w:space="0" w:color="auto"/>
                  </w:divBdr>
                  <w:divsChild>
                    <w:div w:id="16348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http://creativecommons.org/licenses/by/4.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skill.uni-passau.de" TargetMode="External"/><Relationship Id="rId4" Type="http://schemas.openxmlformats.org/officeDocument/2006/relationships/webSettings" Target="webSettings.xml"/><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0T15:19:49.577"/>
    </inkml:context>
    <inkml:brush xml:id="br0">
      <inkml:brushProperty name="width" value="0.025" units="cm"/>
      <inkml:brushProperty name="height" value="0.025" units="cm"/>
      <inkml:brushProperty name="color" value="#849398"/>
    </inkml:brush>
  </inkml:definitions>
  <inkml:trace contextRef="#ctx0" brushRef="#br0">0 1 24575</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3453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Stelzl</dc:creator>
  <cp:keywords/>
  <dc:description/>
  <cp:lastModifiedBy>Tom Stelzl</cp:lastModifiedBy>
  <cp:revision>6</cp:revision>
  <cp:lastPrinted>2022-05-10T10:17:00Z</cp:lastPrinted>
  <dcterms:created xsi:type="dcterms:W3CDTF">2022-08-04T10:43:00Z</dcterms:created>
  <dcterms:modified xsi:type="dcterms:W3CDTF">2022-12-09T11:18:00Z</dcterms:modified>
</cp:coreProperties>
</file>